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F02C" w14:textId="77777777" w:rsidR="00D4593D" w:rsidRPr="00D4593D" w:rsidRDefault="00D4593D" w:rsidP="00D4593D">
      <w:pPr>
        <w:spacing w:before="90" w:after="90" w:line="240" w:lineRule="auto"/>
        <w:outlineLvl w:val="1"/>
        <w:rPr>
          <w:rFonts w:ascii="Helvetica" w:eastAsia="Times New Roman" w:hAnsi="Helvetica" w:cs="Helvetica"/>
          <w:b/>
          <w:bCs/>
          <w:sz w:val="43"/>
          <w:szCs w:val="43"/>
        </w:rPr>
      </w:pPr>
      <w:r w:rsidRPr="00D4593D">
        <w:rPr>
          <w:rFonts w:ascii="Helvetica" w:eastAsia="Times New Roman" w:hAnsi="Helvetica" w:cs="Helvetica"/>
          <w:b/>
          <w:bCs/>
          <w:sz w:val="43"/>
          <w:szCs w:val="43"/>
        </w:rPr>
        <w:t>Quiz Summary</w:t>
      </w:r>
    </w:p>
    <w:p w14:paraId="53522457" w14:textId="77777777" w:rsidR="00D4593D" w:rsidRPr="00D4593D" w:rsidRDefault="00D4593D" w:rsidP="00D4593D">
      <w:pPr>
        <w:spacing w:after="0" w:line="240" w:lineRule="auto"/>
        <w:ind w:left="165" w:right="-15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Generated: 10:42pm</w:t>
      </w:r>
    </w:p>
    <w:tbl>
      <w:tblPr>
        <w:tblW w:w="15840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710"/>
        <w:gridCol w:w="1440"/>
        <w:gridCol w:w="7692"/>
        <w:gridCol w:w="3168"/>
      </w:tblGrid>
      <w:tr w:rsidR="00D4593D" w:rsidRPr="00D4593D" w14:paraId="36B148F1" w14:textId="77777777" w:rsidTr="00D4593D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8F37A" w14:textId="0A3D54BA" w:rsidR="00D4593D" w:rsidRPr="00D4593D" w:rsidRDefault="00D4593D" w:rsidP="00D4593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3D" w:rsidRPr="00D4593D" w14:paraId="3A09DAD5" w14:textId="77777777" w:rsidTr="00D4593D">
        <w:trPr>
          <w:tblHeader/>
        </w:trPr>
        <w:tc>
          <w:tcPr>
            <w:tcW w:w="1830" w:type="dxa"/>
            <w:shd w:val="clear" w:color="auto" w:fill="auto"/>
            <w:vAlign w:val="center"/>
            <w:hideMark/>
          </w:tcPr>
          <w:p w14:paraId="4A48132D" w14:textId="77777777" w:rsidR="00D4593D" w:rsidRPr="00D4593D" w:rsidRDefault="00D4593D" w:rsidP="00D4593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  <w:t> Average Score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A148614" w14:textId="77777777" w:rsidR="00D4593D" w:rsidRPr="00D4593D" w:rsidRDefault="00D4593D" w:rsidP="00D4593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  <w:t> High Score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689A37" w14:textId="77777777" w:rsidR="00D4593D" w:rsidRPr="00D4593D" w:rsidRDefault="00D4593D" w:rsidP="00D4593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  <w:t> Low Score</w:t>
            </w:r>
          </w:p>
        </w:tc>
        <w:tc>
          <w:tcPr>
            <w:tcW w:w="7692" w:type="dxa"/>
            <w:shd w:val="clear" w:color="auto" w:fill="auto"/>
            <w:vAlign w:val="center"/>
            <w:hideMark/>
          </w:tcPr>
          <w:p w14:paraId="17F0E781" w14:textId="77777777" w:rsidR="00D4593D" w:rsidRPr="00D4593D" w:rsidRDefault="00D4593D" w:rsidP="00D4593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  <w:t> Standard Deviation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FEE0A32" w14:textId="77777777" w:rsidR="00D4593D" w:rsidRPr="00D4593D" w:rsidRDefault="00D4593D" w:rsidP="00D4593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949494"/>
                <w:sz w:val="24"/>
                <w:szCs w:val="24"/>
              </w:rPr>
              <w:t> Average Time</w:t>
            </w:r>
          </w:p>
        </w:tc>
      </w:tr>
      <w:tr w:rsidR="00D4593D" w:rsidRPr="00D4593D" w14:paraId="1EBA1918" w14:textId="77777777" w:rsidTr="00D4593D">
        <w:tc>
          <w:tcPr>
            <w:tcW w:w="1830" w:type="dxa"/>
            <w:shd w:val="clear" w:color="auto" w:fill="auto"/>
            <w:vAlign w:val="center"/>
            <w:hideMark/>
          </w:tcPr>
          <w:p w14:paraId="271CFFD6" w14:textId="77777777" w:rsidR="00D4593D" w:rsidRPr="00D4593D" w:rsidRDefault="00D4593D" w:rsidP="00D4593D">
            <w:pPr>
              <w:spacing w:after="0" w:line="6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91%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E8F8225" w14:textId="77777777" w:rsidR="00D4593D" w:rsidRPr="00D4593D" w:rsidRDefault="00D4593D" w:rsidP="00D4593D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809146" w14:textId="77777777" w:rsidR="00D4593D" w:rsidRPr="00D4593D" w:rsidRDefault="00D4593D" w:rsidP="00D4593D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692" w:type="dxa"/>
            <w:shd w:val="clear" w:color="auto" w:fill="auto"/>
            <w:vAlign w:val="center"/>
            <w:hideMark/>
          </w:tcPr>
          <w:p w14:paraId="1951D704" w14:textId="77777777" w:rsidR="00D4593D" w:rsidRPr="00D4593D" w:rsidRDefault="00D4593D" w:rsidP="00D4593D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26ADA" w14:textId="77777777" w:rsidR="00D4593D" w:rsidRPr="00D4593D" w:rsidRDefault="00D4593D" w:rsidP="00D4593D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hour and 7 minutes</w:t>
            </w:r>
            <w:r w:rsidRPr="00D459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01:07:92</w:t>
            </w:r>
          </w:p>
        </w:tc>
      </w:tr>
    </w:tbl>
    <w:p w14:paraId="0A166798" w14:textId="77777777" w:rsidR="00D4593D" w:rsidRPr="00D4593D" w:rsidRDefault="00D4593D" w:rsidP="00D4593D">
      <w:pPr>
        <w:spacing w:before="90" w:after="90" w:line="240" w:lineRule="auto"/>
        <w:outlineLvl w:val="1"/>
        <w:rPr>
          <w:rFonts w:ascii="Helvetica" w:eastAsia="Times New Roman" w:hAnsi="Helvetica" w:cs="Helvetica"/>
          <w:b/>
          <w:bCs/>
          <w:sz w:val="43"/>
          <w:szCs w:val="43"/>
        </w:rPr>
      </w:pPr>
      <w:r w:rsidRPr="00D4593D">
        <w:rPr>
          <w:rFonts w:ascii="Helvetica" w:eastAsia="Times New Roman" w:hAnsi="Helvetica" w:cs="Helvetica"/>
          <w:b/>
          <w:bCs/>
          <w:sz w:val="43"/>
          <w:szCs w:val="43"/>
        </w:rPr>
        <w:t>Question Breakdown</w:t>
      </w:r>
    </w:p>
    <w:p w14:paraId="1890E7A5" w14:textId="77777777" w:rsidR="00D4593D" w:rsidRPr="00D4593D" w:rsidRDefault="00D4593D" w:rsidP="00D4593D">
      <w:pPr>
        <w:spacing w:after="0" w:line="240" w:lineRule="auto"/>
        <w:ind w:left="-195" w:right="-195"/>
        <w:outlineLvl w:val="2"/>
        <w:rPr>
          <w:rFonts w:ascii="Helvetica" w:eastAsia="Times New Roman" w:hAnsi="Helvetica" w:cs="Helvetica"/>
          <w:sz w:val="36"/>
          <w:szCs w:val="36"/>
        </w:rPr>
      </w:pPr>
      <w:r w:rsidRPr="00D4593D">
        <w:rPr>
          <w:rFonts w:ascii="Helvetica" w:eastAsia="Times New Roman" w:hAnsi="Helvetica" w:cs="Helvetica"/>
          <w:sz w:val="36"/>
          <w:szCs w:val="36"/>
        </w:rPr>
        <w:t>Question 1</w:t>
      </w:r>
    </w:p>
    <w:p w14:paraId="0A136BFA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3"/>
          <w:szCs w:val="23"/>
        </w:rPr>
        <w:t>Attempts: 39 out of 39</w:t>
      </w:r>
    </w:p>
    <w:p w14:paraId="262210CA" w14:textId="77777777" w:rsidR="00D4593D" w:rsidRPr="00D4593D" w:rsidRDefault="00D4593D" w:rsidP="00D4593D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sz w:val="30"/>
          <w:szCs w:val="30"/>
        </w:rPr>
        <w:t>In the first model,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lm.1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, we find that the VIF for X2 is 20.18 and the VIF for X4 is 16.06.   </w:t>
      </w:r>
    </w:p>
    <w:p w14:paraId="03EAED5A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True or False: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This means that X2 and X4 are collinear.</w:t>
      </w:r>
    </w:p>
    <w:p w14:paraId="66A0529C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b/>
          <w:bCs/>
          <w:color w:val="349E67"/>
          <w:sz w:val="36"/>
          <w:szCs w:val="36"/>
        </w:rPr>
        <w:t>+</w:t>
      </w:r>
      <w:r w:rsidRPr="00D4593D">
        <w:rPr>
          <w:rFonts w:ascii="Times New Roman" w:eastAsia="Times New Roman" w:hAnsi="Times New Roman" w:cs="Times New Roman"/>
          <w:b/>
          <w:bCs/>
          <w:sz w:val="36"/>
          <w:szCs w:val="36"/>
        </w:rPr>
        <w:t>0.79</w:t>
      </w:r>
    </w:p>
    <w:p w14:paraId="2F8E1E5D" w14:textId="77777777" w:rsidR="00D4593D" w:rsidRPr="00D4593D" w:rsidRDefault="00D4593D" w:rsidP="00D4593D">
      <w:pPr>
        <w:spacing w:before="180" w:after="180" w:line="240" w:lineRule="auto"/>
        <w:rPr>
          <w:rFonts w:ascii="Times New Roman" w:eastAsia="Times New Roman" w:hAnsi="Times New Roman" w:cs="Times New Roman"/>
          <w:color w:val="949494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color w:val="949494"/>
          <w:sz w:val="24"/>
          <w:szCs w:val="24"/>
        </w:rPr>
        <w:t>Discrimination Index</w:t>
      </w:r>
    </w:p>
    <w:p w14:paraId="7A2F9AA4" w14:textId="77777777" w:rsidR="00D4593D" w:rsidRPr="00D4593D" w:rsidRDefault="00D4593D" w:rsidP="00D459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Discrimination Index: 0.79.</w:t>
      </w:r>
    </w:p>
    <w:tbl>
      <w:tblPr>
        <w:tblW w:w="9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830"/>
        <w:gridCol w:w="1286"/>
        <w:gridCol w:w="2295"/>
      </w:tblGrid>
      <w:tr w:rsidR="00D4593D" w:rsidRPr="00D4593D" w14:paraId="054AC044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0F4C8303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A table of answers and brief statistics regarding student answer choices.</w:t>
            </w:r>
          </w:p>
        </w:tc>
      </w:tr>
      <w:tr w:rsidR="00D4593D" w:rsidRPr="00D4593D" w14:paraId="7EB358DF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FBEB0B2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8D54C8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Respondents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FA7EBB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 of respondents selecting this answer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DCB25D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Distribution</w:t>
            </w:r>
          </w:p>
        </w:tc>
      </w:tr>
      <w:tr w:rsidR="00D4593D" w:rsidRPr="00D4593D" w14:paraId="35D882BC" w14:textId="77777777" w:rsidTr="00D4593D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416560F7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True, (Incorrect answer)</w:t>
            </w: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8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6945CA9B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6 respondents</w:t>
            </w:r>
          </w:p>
        </w:tc>
        <w:tc>
          <w:tcPr>
            <w:tcW w:w="9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357A8536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  <w:r w:rsidRPr="00D459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F5F5F5"/>
            <w:vAlign w:val="center"/>
            <w:hideMark/>
          </w:tcPr>
          <w:p w14:paraId="3855277C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3D" w:rsidRPr="00D4593D" w14:paraId="1FC05E12" w14:textId="77777777" w:rsidTr="00D4593D">
        <w:trPr>
          <w:tblCellSpacing w:w="15" w:type="dxa"/>
        </w:trPr>
        <w:tc>
          <w:tcPr>
            <w:tcW w:w="0" w:type="auto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4E1C3319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  <w:bdr w:val="none" w:sz="0" w:space="0" w:color="auto" w:frame="1"/>
              </w:rPr>
              <w:t>False, (Correct answer)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False</w:t>
            </w:r>
          </w:p>
        </w:tc>
        <w:tc>
          <w:tcPr>
            <w:tcW w:w="18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2AE126E4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  <w:t>33 respondents</w:t>
            </w:r>
          </w:p>
        </w:tc>
        <w:tc>
          <w:tcPr>
            <w:tcW w:w="9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1A9DC662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85 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E1F1E8"/>
            <w:vAlign w:val="center"/>
            <w:hideMark/>
          </w:tcPr>
          <w:p w14:paraId="31D05101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</w:p>
        </w:tc>
      </w:tr>
    </w:tbl>
    <w:p w14:paraId="31E58FB0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</w:rPr>
        <w:t>85% answered correctly</w:t>
      </w:r>
    </w:p>
    <w:p w14:paraId="4EC620CA" w14:textId="77777777" w:rsidR="00D4593D" w:rsidRPr="00D4593D" w:rsidRDefault="00D4593D" w:rsidP="00D4593D">
      <w:pPr>
        <w:spacing w:after="0" w:line="240" w:lineRule="auto"/>
        <w:ind w:left="-195" w:right="-195"/>
        <w:outlineLvl w:val="2"/>
        <w:rPr>
          <w:rFonts w:ascii="Helvetica" w:eastAsia="Times New Roman" w:hAnsi="Helvetica" w:cs="Helvetica"/>
          <w:sz w:val="36"/>
          <w:szCs w:val="36"/>
        </w:rPr>
      </w:pPr>
      <w:r w:rsidRPr="00D4593D">
        <w:rPr>
          <w:rFonts w:ascii="Helvetica" w:eastAsia="Times New Roman" w:hAnsi="Helvetica" w:cs="Helvetica"/>
          <w:sz w:val="36"/>
          <w:szCs w:val="36"/>
        </w:rPr>
        <w:t>Question 2</w:t>
      </w:r>
    </w:p>
    <w:p w14:paraId="21E4B4A9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3"/>
          <w:szCs w:val="23"/>
        </w:rPr>
        <w:t>Attempts: 39 out of 39</w:t>
      </w:r>
    </w:p>
    <w:p w14:paraId="5DF3719D" w14:textId="77777777" w:rsidR="00D4593D" w:rsidRPr="00D4593D" w:rsidRDefault="00D4593D" w:rsidP="00D4593D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sz w:val="30"/>
          <w:szCs w:val="30"/>
        </w:rPr>
        <w:t>Again referring to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lm.1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...</w:t>
      </w:r>
    </w:p>
    <w:p w14:paraId="5F5A730B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True or False:</w:t>
      </w:r>
      <w:r w:rsidRPr="00D4593D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There might be no linear relationship between X1 and X3, even though the VIF for X2 is 20.18 and the VIF for X4 is 16.06.</w:t>
      </w:r>
    </w:p>
    <w:p w14:paraId="2BFC5320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b/>
          <w:bCs/>
          <w:color w:val="349E67"/>
          <w:sz w:val="36"/>
          <w:szCs w:val="36"/>
        </w:rPr>
        <w:t>+</w:t>
      </w:r>
      <w:r w:rsidRPr="00D4593D">
        <w:rPr>
          <w:rFonts w:ascii="Times New Roman" w:eastAsia="Times New Roman" w:hAnsi="Times New Roman" w:cs="Times New Roman"/>
          <w:b/>
          <w:bCs/>
          <w:sz w:val="36"/>
          <w:szCs w:val="36"/>
        </w:rPr>
        <w:t>0.43</w:t>
      </w:r>
    </w:p>
    <w:p w14:paraId="0A0DBC35" w14:textId="77777777" w:rsidR="00D4593D" w:rsidRPr="00D4593D" w:rsidRDefault="00D4593D" w:rsidP="00D4593D">
      <w:pPr>
        <w:spacing w:before="180" w:after="180" w:line="240" w:lineRule="auto"/>
        <w:rPr>
          <w:rFonts w:ascii="Times New Roman" w:eastAsia="Times New Roman" w:hAnsi="Times New Roman" w:cs="Times New Roman"/>
          <w:color w:val="949494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color w:val="949494"/>
          <w:sz w:val="24"/>
          <w:szCs w:val="24"/>
        </w:rPr>
        <w:t>Discrimination Index</w:t>
      </w:r>
    </w:p>
    <w:p w14:paraId="4BF9FEF7" w14:textId="77777777" w:rsidR="00D4593D" w:rsidRPr="00D4593D" w:rsidRDefault="00D4593D" w:rsidP="00D459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Discrimination Index: 0.43.</w:t>
      </w:r>
    </w:p>
    <w:tbl>
      <w:tblPr>
        <w:tblW w:w="9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830"/>
        <w:gridCol w:w="1286"/>
        <w:gridCol w:w="2295"/>
      </w:tblGrid>
      <w:tr w:rsidR="00D4593D" w:rsidRPr="00D4593D" w14:paraId="1E9435ED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0B72F08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table of answers and brief statistics regarding student answer choices.</w:t>
            </w:r>
          </w:p>
        </w:tc>
      </w:tr>
      <w:tr w:rsidR="00D4593D" w:rsidRPr="00D4593D" w14:paraId="3CDCF923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6E58DC7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7CEC7A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Respondents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88CE5A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 of respondents selecting this answer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6117DB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Distribution</w:t>
            </w:r>
          </w:p>
        </w:tc>
      </w:tr>
      <w:tr w:rsidR="00D4593D" w:rsidRPr="00D4593D" w14:paraId="374D8725" w14:textId="77777777" w:rsidTr="00D4593D">
        <w:trPr>
          <w:tblCellSpacing w:w="15" w:type="dxa"/>
        </w:trPr>
        <w:tc>
          <w:tcPr>
            <w:tcW w:w="0" w:type="auto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044E7F9F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  <w:bdr w:val="none" w:sz="0" w:space="0" w:color="auto" w:frame="1"/>
              </w:rPr>
              <w:t>True, (Correct answer)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True</w:t>
            </w:r>
          </w:p>
        </w:tc>
        <w:tc>
          <w:tcPr>
            <w:tcW w:w="18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5282AA50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  <w:t>38 respondents</w:t>
            </w:r>
          </w:p>
        </w:tc>
        <w:tc>
          <w:tcPr>
            <w:tcW w:w="9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79CC97B3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97 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E1F1E8"/>
            <w:vAlign w:val="center"/>
            <w:hideMark/>
          </w:tcPr>
          <w:p w14:paraId="38E4A9A9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</w:p>
        </w:tc>
      </w:tr>
      <w:tr w:rsidR="00D4593D" w:rsidRPr="00D4593D" w14:paraId="4D39B879" w14:textId="77777777" w:rsidTr="00D4593D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34466C9C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False, (Incorrect answer)</w:t>
            </w: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18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0CC1722B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1 respondent</w:t>
            </w:r>
          </w:p>
        </w:tc>
        <w:tc>
          <w:tcPr>
            <w:tcW w:w="9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744598C2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Pr="00D459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F5F5F5"/>
            <w:vAlign w:val="center"/>
            <w:hideMark/>
          </w:tcPr>
          <w:p w14:paraId="2D025313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66D91E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</w:rPr>
        <w:t>97% answered correctly</w:t>
      </w:r>
    </w:p>
    <w:p w14:paraId="16A4219A" w14:textId="77777777" w:rsidR="00D4593D" w:rsidRPr="00D4593D" w:rsidRDefault="00D4593D" w:rsidP="00D4593D">
      <w:pPr>
        <w:spacing w:after="0" w:line="240" w:lineRule="auto"/>
        <w:ind w:left="-195" w:right="-195"/>
        <w:outlineLvl w:val="2"/>
        <w:rPr>
          <w:rFonts w:ascii="Helvetica" w:eastAsia="Times New Roman" w:hAnsi="Helvetica" w:cs="Helvetica"/>
          <w:sz w:val="36"/>
          <w:szCs w:val="36"/>
        </w:rPr>
      </w:pPr>
      <w:r w:rsidRPr="00D4593D">
        <w:rPr>
          <w:rFonts w:ascii="Helvetica" w:eastAsia="Times New Roman" w:hAnsi="Helvetica" w:cs="Helvetica"/>
          <w:sz w:val="36"/>
          <w:szCs w:val="36"/>
        </w:rPr>
        <w:t>Question 3</w:t>
      </w:r>
    </w:p>
    <w:p w14:paraId="31A9D249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3"/>
          <w:szCs w:val="23"/>
        </w:rPr>
        <w:t>Attempts: 39 out of 39</w:t>
      </w:r>
    </w:p>
    <w:p w14:paraId="5AF4FCFB" w14:textId="77777777" w:rsidR="00D4593D" w:rsidRPr="00D4593D" w:rsidRDefault="00D4593D" w:rsidP="00D4593D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sz w:val="30"/>
          <w:szCs w:val="30"/>
        </w:rPr>
        <w:t>Note that in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lm.1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, </w:t>
      </w:r>
      <w:r w:rsidRPr="00D4593D">
        <w:rPr>
          <w:rFonts w:ascii="Times New Roman" w:eastAsia="Times New Roman" w:hAnsi="Times New Roman" w:cs="Times New Roman"/>
          <w:i/>
          <w:iCs/>
          <w:sz w:val="30"/>
          <w:szCs w:val="30"/>
        </w:rPr>
        <w:t>only two predictors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have coefficients significantly different from zero: X2 and X3.  The coefficient for X4 is just at the borderline of significance, and the coefficient for X1 is not significantly different from zero at all.</w:t>
      </w:r>
    </w:p>
    <w:p w14:paraId="039A0773" w14:textId="77777777" w:rsidR="00D4593D" w:rsidRPr="00D4593D" w:rsidRDefault="00D4593D" w:rsidP="00D4593D">
      <w:pPr>
        <w:spacing w:before="180" w:after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sz w:val="30"/>
          <w:szCs w:val="30"/>
        </w:rPr>
        <w:t>On the other hand, in the model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lm.2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, </w:t>
      </w:r>
      <w:r w:rsidRPr="00D4593D">
        <w:rPr>
          <w:rFonts w:ascii="Times New Roman" w:eastAsia="Times New Roman" w:hAnsi="Times New Roman" w:cs="Times New Roman"/>
          <w:i/>
          <w:iCs/>
          <w:sz w:val="30"/>
          <w:szCs w:val="30"/>
        </w:rPr>
        <w:t>all three predictors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X1, X3 and X4 have coefficients significantly different from zero.</w:t>
      </w:r>
    </w:p>
    <w:p w14:paraId="471C6739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True or False: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Since all the predictors in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lm.2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are significant, and only two of the four predictors in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lm.1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are significant, 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lm.2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is a better model than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lm.1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B0C223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b/>
          <w:bCs/>
          <w:color w:val="349E67"/>
          <w:sz w:val="36"/>
          <w:szCs w:val="36"/>
        </w:rPr>
        <w:t>+</w:t>
      </w:r>
      <w:r w:rsidRPr="00D4593D">
        <w:rPr>
          <w:rFonts w:ascii="Times New Roman" w:eastAsia="Times New Roman" w:hAnsi="Times New Roman" w:cs="Times New Roman"/>
          <w:b/>
          <w:bCs/>
          <w:sz w:val="36"/>
          <w:szCs w:val="36"/>
        </w:rPr>
        <w:t>0.52</w:t>
      </w:r>
    </w:p>
    <w:p w14:paraId="431476AE" w14:textId="77777777" w:rsidR="00D4593D" w:rsidRPr="00D4593D" w:rsidRDefault="00D4593D" w:rsidP="00D4593D">
      <w:pPr>
        <w:spacing w:before="180" w:after="180" w:line="240" w:lineRule="auto"/>
        <w:rPr>
          <w:rFonts w:ascii="Times New Roman" w:eastAsia="Times New Roman" w:hAnsi="Times New Roman" w:cs="Times New Roman"/>
          <w:color w:val="949494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color w:val="949494"/>
          <w:sz w:val="24"/>
          <w:szCs w:val="24"/>
        </w:rPr>
        <w:t>Discrimination Index</w:t>
      </w:r>
    </w:p>
    <w:p w14:paraId="0319D35F" w14:textId="77777777" w:rsidR="00D4593D" w:rsidRPr="00D4593D" w:rsidRDefault="00D4593D" w:rsidP="00D459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Discrimination Index: 0.52.</w:t>
      </w:r>
    </w:p>
    <w:tbl>
      <w:tblPr>
        <w:tblW w:w="9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830"/>
        <w:gridCol w:w="1286"/>
        <w:gridCol w:w="2295"/>
      </w:tblGrid>
      <w:tr w:rsidR="00D4593D" w:rsidRPr="00D4593D" w14:paraId="60387CF2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10CE950B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A table of answers and brief statistics regarding student answer choices.</w:t>
            </w:r>
          </w:p>
        </w:tc>
      </w:tr>
      <w:tr w:rsidR="00D4593D" w:rsidRPr="00D4593D" w14:paraId="192B831D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21E385D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652992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Respondents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F87B2A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 of respondents selecting this answer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99CBC8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Distribution</w:t>
            </w:r>
          </w:p>
        </w:tc>
      </w:tr>
      <w:tr w:rsidR="00D4593D" w:rsidRPr="00D4593D" w14:paraId="002ABD8C" w14:textId="77777777" w:rsidTr="00D4593D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35519FA4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True, (Incorrect answer)</w:t>
            </w: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8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17662196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5 respondents</w:t>
            </w:r>
          </w:p>
        </w:tc>
        <w:tc>
          <w:tcPr>
            <w:tcW w:w="9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44232426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  <w:r w:rsidRPr="00D459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F5F5F5"/>
            <w:vAlign w:val="center"/>
            <w:hideMark/>
          </w:tcPr>
          <w:p w14:paraId="132EA98A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3D" w:rsidRPr="00D4593D" w14:paraId="7417452A" w14:textId="77777777" w:rsidTr="00D4593D">
        <w:trPr>
          <w:tblCellSpacing w:w="15" w:type="dxa"/>
        </w:trPr>
        <w:tc>
          <w:tcPr>
            <w:tcW w:w="0" w:type="auto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02B64FFF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  <w:bdr w:val="none" w:sz="0" w:space="0" w:color="auto" w:frame="1"/>
              </w:rPr>
              <w:t>False, (Correct answer)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False</w:t>
            </w:r>
          </w:p>
        </w:tc>
        <w:tc>
          <w:tcPr>
            <w:tcW w:w="18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27279C97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  <w:t>34 respondents</w:t>
            </w:r>
          </w:p>
        </w:tc>
        <w:tc>
          <w:tcPr>
            <w:tcW w:w="9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35AF227D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87 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E1F1E8"/>
            <w:vAlign w:val="center"/>
            <w:hideMark/>
          </w:tcPr>
          <w:p w14:paraId="1ACAE09A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</w:p>
        </w:tc>
      </w:tr>
    </w:tbl>
    <w:p w14:paraId="3BC55890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</w:rPr>
        <w:t>87% answered correctly</w:t>
      </w:r>
    </w:p>
    <w:p w14:paraId="1CE37357" w14:textId="77777777" w:rsidR="00D4593D" w:rsidRPr="00D4593D" w:rsidRDefault="00D4593D" w:rsidP="00D4593D">
      <w:pPr>
        <w:spacing w:after="0" w:line="240" w:lineRule="auto"/>
        <w:ind w:left="-195" w:right="-195"/>
        <w:outlineLvl w:val="2"/>
        <w:rPr>
          <w:rFonts w:ascii="Helvetica" w:eastAsia="Times New Roman" w:hAnsi="Helvetica" w:cs="Helvetica"/>
          <w:sz w:val="36"/>
          <w:szCs w:val="36"/>
        </w:rPr>
      </w:pPr>
      <w:r w:rsidRPr="00D4593D">
        <w:rPr>
          <w:rFonts w:ascii="Helvetica" w:eastAsia="Times New Roman" w:hAnsi="Helvetica" w:cs="Helvetica"/>
          <w:sz w:val="36"/>
          <w:szCs w:val="36"/>
        </w:rPr>
        <w:t>Question 4</w:t>
      </w:r>
    </w:p>
    <w:p w14:paraId="5CCCA114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3"/>
          <w:szCs w:val="23"/>
        </w:rPr>
        <w:t>Attempts: 39 out of 39</w:t>
      </w:r>
    </w:p>
    <w:p w14:paraId="314C5941" w14:textId="77777777" w:rsidR="00D4593D" w:rsidRPr="00D4593D" w:rsidRDefault="00D4593D" w:rsidP="00D4593D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sz w:val="30"/>
          <w:szCs w:val="30"/>
        </w:rPr>
        <w:t>Comparing models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lm.1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and </w:t>
      </w:r>
      <w:r w:rsidRPr="00D4593D">
        <w:rPr>
          <w:rFonts w:ascii="Consolas" w:eastAsia="Times New Roman" w:hAnsi="Consolas" w:cs="Courier New"/>
          <w:color w:val="E0061F"/>
          <w:sz w:val="20"/>
          <w:szCs w:val="20"/>
          <w:bdr w:val="single" w:sz="6" w:space="0" w:color="C7CDD1" w:frame="1"/>
          <w:shd w:val="clear" w:color="auto" w:fill="F5F5F5"/>
        </w:rPr>
        <w:t>lm.2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...</w:t>
      </w:r>
    </w:p>
    <w:p w14:paraId="5908D60C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4593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True or False:</w:t>
      </w:r>
      <w:r w:rsidRPr="00D4593D">
        <w:rPr>
          <w:rFonts w:ascii="Times New Roman" w:eastAsia="Times New Roman" w:hAnsi="Times New Roman" w:cs="Times New Roman"/>
          <w:sz w:val="30"/>
          <w:szCs w:val="30"/>
        </w:rPr>
        <w:t> X2 and X1 appear to be collinear.</w:t>
      </w:r>
    </w:p>
    <w:p w14:paraId="4308767B" w14:textId="77777777" w:rsidR="00D4593D" w:rsidRPr="00D4593D" w:rsidRDefault="00D4593D" w:rsidP="00D4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b/>
          <w:bCs/>
          <w:color w:val="349E67"/>
          <w:sz w:val="36"/>
          <w:szCs w:val="36"/>
        </w:rPr>
        <w:lastRenderedPageBreak/>
        <w:t>+</w:t>
      </w:r>
      <w:r w:rsidRPr="00D4593D">
        <w:rPr>
          <w:rFonts w:ascii="Times New Roman" w:eastAsia="Times New Roman" w:hAnsi="Times New Roman" w:cs="Times New Roman"/>
          <w:b/>
          <w:bCs/>
          <w:sz w:val="36"/>
          <w:szCs w:val="36"/>
        </w:rPr>
        <w:t>0.43</w:t>
      </w:r>
    </w:p>
    <w:p w14:paraId="36B62AA5" w14:textId="77777777" w:rsidR="00D4593D" w:rsidRPr="00D4593D" w:rsidRDefault="00D4593D" w:rsidP="00D4593D">
      <w:pPr>
        <w:spacing w:before="180" w:after="180" w:line="240" w:lineRule="auto"/>
        <w:rPr>
          <w:rFonts w:ascii="Times New Roman" w:eastAsia="Times New Roman" w:hAnsi="Times New Roman" w:cs="Times New Roman"/>
          <w:color w:val="949494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color w:val="949494"/>
          <w:sz w:val="24"/>
          <w:szCs w:val="24"/>
        </w:rPr>
        <w:t>Discrimination Index</w:t>
      </w:r>
    </w:p>
    <w:p w14:paraId="058ECD3E" w14:textId="77777777" w:rsidR="00D4593D" w:rsidRPr="00D4593D" w:rsidRDefault="00D4593D" w:rsidP="00D459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Discrimination Index: 0.43.</w:t>
      </w:r>
    </w:p>
    <w:tbl>
      <w:tblPr>
        <w:tblW w:w="9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830"/>
        <w:gridCol w:w="1286"/>
        <w:gridCol w:w="2295"/>
      </w:tblGrid>
      <w:tr w:rsidR="00D4593D" w:rsidRPr="00D4593D" w14:paraId="73ABE75E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2647A12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A table of answers and brief statistics regarding student answer choices.</w:t>
            </w:r>
          </w:p>
        </w:tc>
      </w:tr>
      <w:tr w:rsidR="00D4593D" w:rsidRPr="00D4593D" w14:paraId="683E0DFB" w14:textId="77777777" w:rsidTr="00D4593D">
        <w:trPr>
          <w:trHeight w:val="15"/>
          <w:tblHeader/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4D7F165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546711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Respondents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02B391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 of respondents selecting this answer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AFAAF3" w14:textId="77777777" w:rsidR="00D4593D" w:rsidRPr="00D4593D" w:rsidRDefault="00D4593D" w:rsidP="00D4593D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Distribution</w:t>
            </w:r>
          </w:p>
        </w:tc>
      </w:tr>
      <w:tr w:rsidR="00D4593D" w:rsidRPr="00D4593D" w14:paraId="639B17F4" w14:textId="77777777" w:rsidTr="00D4593D">
        <w:trPr>
          <w:tblCellSpacing w:w="15" w:type="dxa"/>
        </w:trPr>
        <w:tc>
          <w:tcPr>
            <w:tcW w:w="0" w:type="auto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2FAB50FE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  <w:bdr w:val="none" w:sz="0" w:space="0" w:color="auto" w:frame="1"/>
              </w:rPr>
              <w:t>True, (Correct answer)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True</w:t>
            </w:r>
          </w:p>
        </w:tc>
        <w:tc>
          <w:tcPr>
            <w:tcW w:w="18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5A4EEEF2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color w:val="0A6129"/>
                <w:sz w:val="24"/>
                <w:szCs w:val="24"/>
              </w:rPr>
              <w:t>37 respondents</w:t>
            </w:r>
          </w:p>
        </w:tc>
        <w:tc>
          <w:tcPr>
            <w:tcW w:w="900" w:type="dxa"/>
            <w:shd w:val="clear" w:color="auto" w:fill="E1F1E8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2131AF7B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  <w:t>95 </w:t>
            </w:r>
            <w:r w:rsidRPr="00D4593D">
              <w:rPr>
                <w:rFonts w:ascii="Times New Roman" w:eastAsia="Times New Roman" w:hAnsi="Times New Roman" w:cs="Times New Roman"/>
                <w:b/>
                <w:bCs/>
                <w:color w:val="0A6129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E1F1E8"/>
            <w:vAlign w:val="center"/>
            <w:hideMark/>
          </w:tcPr>
          <w:p w14:paraId="0A25B4F0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6129"/>
                <w:sz w:val="24"/>
                <w:szCs w:val="24"/>
              </w:rPr>
            </w:pPr>
          </w:p>
        </w:tc>
      </w:tr>
      <w:tr w:rsidR="00D4593D" w:rsidRPr="00D4593D" w14:paraId="25C1C8CA" w14:textId="77777777" w:rsidTr="00D4593D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4FF2D165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False, (Incorrect answer)</w:t>
            </w: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18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3157DCCB" w14:textId="77777777"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2 respondents</w:t>
            </w:r>
          </w:p>
        </w:tc>
        <w:tc>
          <w:tcPr>
            <w:tcW w:w="900" w:type="dxa"/>
            <w:shd w:val="clear" w:color="auto" w:fill="F5F5F5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14:paraId="12BE2E11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3D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Pr="00D459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%</w:t>
            </w:r>
          </w:p>
        </w:tc>
        <w:tc>
          <w:tcPr>
            <w:tcW w:w="2250" w:type="dxa"/>
            <w:shd w:val="clear" w:color="auto" w:fill="F5F5F5"/>
            <w:vAlign w:val="center"/>
            <w:hideMark/>
          </w:tcPr>
          <w:p w14:paraId="24F9FF3F" w14:textId="77777777" w:rsidR="00D4593D" w:rsidRPr="00D4593D" w:rsidRDefault="00D4593D" w:rsidP="00D4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0AA01" w14:textId="77777777" w:rsidR="00D4593D" w:rsidRPr="00D4593D" w:rsidRDefault="00D4593D" w:rsidP="00D4593D">
      <w:pPr>
        <w:spacing w:before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3D">
        <w:rPr>
          <w:rFonts w:ascii="Times New Roman" w:eastAsia="Times New Roman" w:hAnsi="Times New Roman" w:cs="Times New Roman"/>
          <w:sz w:val="24"/>
          <w:szCs w:val="24"/>
        </w:rPr>
        <w:t>95% answered correctly</w:t>
      </w:r>
    </w:p>
    <w:p w14:paraId="1873EDBD" w14:textId="77777777" w:rsidR="001748D8" w:rsidRDefault="001748D8"/>
    <w:sectPr w:rsidR="0017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4B"/>
    <w:rsid w:val="001748D8"/>
    <w:rsid w:val="00732C4B"/>
    <w:rsid w:val="00D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99D1"/>
  <w15:chartTrackingRefBased/>
  <w15:docId w15:val="{77E0BB91-BE6F-440B-B0EF-A29F10B0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5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9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59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reenreader-only">
    <w:name w:val="screenreader-only"/>
    <w:basedOn w:val="DefaultParagraphFont"/>
    <w:rsid w:val="00D4593D"/>
  </w:style>
  <w:style w:type="character" w:customStyle="1" w:styleId="sighted-user-content">
    <w:name w:val="sighted-user-content"/>
    <w:basedOn w:val="DefaultParagraphFont"/>
    <w:rsid w:val="00D4593D"/>
  </w:style>
  <w:style w:type="character" w:styleId="Emphasis">
    <w:name w:val="Emphasis"/>
    <w:basedOn w:val="DefaultParagraphFont"/>
    <w:uiPriority w:val="20"/>
    <w:qFormat/>
    <w:rsid w:val="00D4593D"/>
    <w:rPr>
      <w:i/>
      <w:iCs/>
    </w:rPr>
  </w:style>
  <w:style w:type="character" w:customStyle="1" w:styleId="question-attempts">
    <w:name w:val="question-attempts"/>
    <w:basedOn w:val="DefaultParagraphFont"/>
    <w:rsid w:val="00D4593D"/>
  </w:style>
  <w:style w:type="paragraph" w:styleId="NormalWeb">
    <w:name w:val="Normal (Web)"/>
    <w:basedOn w:val="Normal"/>
    <w:uiPriority w:val="99"/>
    <w:semiHidden/>
    <w:unhideWhenUsed/>
    <w:rsid w:val="00D4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D4593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4593D"/>
    <w:rPr>
      <w:b/>
      <w:bCs/>
    </w:rPr>
  </w:style>
  <w:style w:type="character" w:customStyle="1" w:styleId="sign">
    <w:name w:val="sign"/>
    <w:basedOn w:val="DefaultParagraphFont"/>
    <w:rsid w:val="00D4593D"/>
  </w:style>
  <w:style w:type="character" w:customStyle="1" w:styleId="answertext">
    <w:name w:val="answertext"/>
    <w:basedOn w:val="DefaultParagraphFont"/>
    <w:rsid w:val="00D4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70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825">
              <w:marLeft w:val="0"/>
              <w:marRight w:val="0"/>
              <w:marTop w:val="300"/>
              <w:marBottom w:val="360"/>
              <w:divBdr>
                <w:top w:val="single" w:sz="6" w:space="18" w:color="CAD0D7"/>
                <w:left w:val="single" w:sz="6" w:space="18" w:color="CAD0D7"/>
                <w:bottom w:val="single" w:sz="6" w:space="0" w:color="CAD0D7"/>
                <w:right w:val="single" w:sz="6" w:space="18" w:color="CAD0D7"/>
              </w:divBdr>
              <w:divsChild>
                <w:div w:id="1754888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847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6666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260403">
              <w:marLeft w:val="0"/>
              <w:marRight w:val="0"/>
              <w:marTop w:val="300"/>
              <w:marBottom w:val="360"/>
              <w:divBdr>
                <w:top w:val="single" w:sz="6" w:space="18" w:color="CAD0D7"/>
                <w:left w:val="single" w:sz="6" w:space="18" w:color="CAD0D7"/>
                <w:bottom w:val="single" w:sz="6" w:space="0" w:color="CAD0D7"/>
                <w:right w:val="single" w:sz="6" w:space="18" w:color="CAD0D7"/>
              </w:divBdr>
              <w:divsChild>
                <w:div w:id="124696392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2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4430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08057">
              <w:marLeft w:val="0"/>
              <w:marRight w:val="0"/>
              <w:marTop w:val="300"/>
              <w:marBottom w:val="360"/>
              <w:divBdr>
                <w:top w:val="single" w:sz="6" w:space="18" w:color="CAD0D7"/>
                <w:left w:val="single" w:sz="6" w:space="18" w:color="CAD0D7"/>
                <w:bottom w:val="single" w:sz="6" w:space="0" w:color="CAD0D7"/>
                <w:right w:val="single" w:sz="6" w:space="18" w:color="CAD0D7"/>
              </w:divBdr>
              <w:divsChild>
                <w:div w:id="1876963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66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5114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1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055778">
              <w:marLeft w:val="0"/>
              <w:marRight w:val="0"/>
              <w:marTop w:val="300"/>
              <w:marBottom w:val="360"/>
              <w:divBdr>
                <w:top w:val="single" w:sz="6" w:space="18" w:color="CAD0D7"/>
                <w:left w:val="single" w:sz="6" w:space="18" w:color="CAD0D7"/>
                <w:bottom w:val="single" w:sz="6" w:space="0" w:color="CAD0D7"/>
                <w:right w:val="single" w:sz="6" w:space="18" w:color="CAD0D7"/>
              </w:divBdr>
              <w:divsChild>
                <w:div w:id="21230627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54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75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2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2022-09-21T02:43:00Z</dcterms:created>
  <dcterms:modified xsi:type="dcterms:W3CDTF">2022-09-21T02:46:00Z</dcterms:modified>
</cp:coreProperties>
</file>