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2.png" ContentType="image/png"/>
  <Override PartName="/word/media/rId23.png" ContentType="image/png"/>
  <Override PartName="/word/media/rId21.png" ContentType="image/png"/>
  <Override PartName="/word/media/rId28.png" ContentType="image/png"/>
  <Override PartName="/word/media/rId26.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Appendices:</w:t>
      </w:r>
      <w:r>
        <w:t xml:space="preserve"> </w:t>
      </w:r>
      <w:r>
        <w:t xml:space="preserve">New</w:t>
      </w:r>
      <w:r>
        <w:t xml:space="preserve"> </w:t>
      </w:r>
      <w:r>
        <w:t xml:space="preserve">York</w:t>
      </w:r>
      <w:r>
        <w:t xml:space="preserve"> </w:t>
      </w:r>
      <w:r>
        <w:t xml:space="preserve">Restaurants</w:t>
      </w:r>
      <w:r>
        <w:t xml:space="preserve"> </w:t>
      </w:r>
      <w:r>
        <w:t xml:space="preserve">Analyses</w:t>
      </w:r>
    </w:p>
    <w:p>
      <w:pPr>
        <w:pStyle w:val="Author"/>
      </w:pPr>
      <w:r>
        <w:t xml:space="preserve">Brian</w:t>
      </w:r>
      <w:r>
        <w:t xml:space="preserve"> </w:t>
      </w:r>
      <w:r>
        <w:t xml:space="preserve">Junker</w:t>
      </w:r>
    </w:p>
    <w:p>
      <w:pPr>
        <w:pStyle w:val="Date"/>
      </w:pPr>
      <w:r>
        <w:t xml:space="preserve">9/1/2020</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2"/>
      </w:pPr>
      <w:bookmarkStart w:id="20" w:name="X59b870d3af398ecf0c60602ff30ce6b1509b488"/>
      <w:r>
        <w:t xml:space="preserve">Appendix 1. Initial Data Import &amp; Exploration</w:t>
      </w:r>
      <w:bookmarkEnd w:id="20"/>
    </w:p>
    <w:p>
      <w:pPr>
        <w:pStyle w:val="FirstParagraph"/>
      </w:pPr>
      <w:r>
        <w:t xml:space="preserve">Read the data in, get a general sense of the variables, and make a</w:t>
      </w:r>
      <w:r>
        <w:t xml:space="preserve"> </w:t>
      </w:r>
      <w:r>
        <w:t xml:space="preserve">“</w:t>
      </w:r>
      <w:r>
        <w:t xml:space="preserve">pairs</w:t>
      </w:r>
      <w:r>
        <w:t xml:space="preserve">”</w:t>
      </w:r>
      <w:r>
        <w:t xml:space="preserve"> </w:t>
      </w:r>
      <w:r>
        <w:t xml:space="preserve">plot (scatterplot matrix) of the numerical variables. Note that</w:t>
      </w:r>
      <w:r>
        <w:t xml:space="preserve"> </w:t>
      </w:r>
      <w:r>
        <w:t xml:space="preserve">“</w:t>
      </w:r>
      <w:r>
        <w:t xml:space="preserve">Price</w:t>
      </w:r>
      <w:r>
        <w:t xml:space="preserve">”</w:t>
      </w:r>
      <w:r>
        <w:t xml:space="preserve"> </w:t>
      </w:r>
      <w:r>
        <w:t xml:space="preserve">is the response variable.</w:t>
      </w:r>
    </w:p>
    <w:p>
      <w:pPr>
        <w:pStyle w:val="SourceCode"/>
      </w:pPr>
      <w:r>
        <w:rPr>
          <w:rStyle w:val="NormalTok"/>
        </w:rPr>
        <w:t xml:space="preserve">nyc &lt;-</w:t>
      </w:r>
      <w:r>
        <w:rPr>
          <w:rStyle w:val="StringTok"/>
        </w:rPr>
        <w:t xml:space="preserve"> </w:t>
      </w:r>
      <w:r>
        <w:rPr>
          <w:rStyle w:val="KeywordTok"/>
        </w:rPr>
        <w:t xml:space="preserve">read.csv</w:t>
      </w:r>
      <w:r>
        <w:rPr>
          <w:rStyle w:val="NormalTok"/>
        </w:rPr>
        <w:t xml:space="preserve">(</w:t>
      </w:r>
      <w:r>
        <w:rPr>
          <w:rStyle w:val="StringTok"/>
        </w:rPr>
        <w:t xml:space="preserve">"nyc.csv"</w:t>
      </w:r>
      <w:r>
        <w:rPr>
          <w:rStyle w:val="NormalTok"/>
        </w:rPr>
        <w:t xml:space="preserve">)</w:t>
      </w:r>
      <w:r>
        <w:br/>
      </w:r>
      <w:r>
        <w:br/>
      </w:r>
      <w:r>
        <w:rPr>
          <w:rStyle w:val="KeywordTok"/>
        </w:rPr>
        <w:t xml:space="preserve">str</w:t>
      </w:r>
      <w:r>
        <w:rPr>
          <w:rStyle w:val="NormalTok"/>
        </w:rPr>
        <w:t xml:space="preserve">(nyc)</w:t>
      </w:r>
    </w:p>
    <w:p>
      <w:pPr>
        <w:pStyle w:val="SourceCode"/>
      </w:pPr>
      <w:r>
        <w:rPr>
          <w:rStyle w:val="VerbatimChar"/>
        </w:rPr>
        <w:t xml:space="preserve">## 'data.frame':    168 obs. of  7 variables:</w:t>
      </w:r>
      <w:r>
        <w:br/>
      </w:r>
      <w:r>
        <w:rPr>
          <w:rStyle w:val="VerbatimChar"/>
        </w:rPr>
        <w:t xml:space="preserve">##  $ Case      : int  1 2 3 4 5 6 7 8 9 10 ...</w:t>
      </w:r>
      <w:r>
        <w:br/>
      </w:r>
      <w:r>
        <w:rPr>
          <w:rStyle w:val="VerbatimChar"/>
        </w:rPr>
        <w:t xml:space="preserve">##  $ Restaurant: chr  "Daniella Ristorante" "Tello's Ristorante" "Biricchino" "Bottino" ...</w:t>
      </w:r>
      <w:r>
        <w:br/>
      </w:r>
      <w:r>
        <w:rPr>
          <w:rStyle w:val="VerbatimChar"/>
        </w:rPr>
        <w:t xml:space="preserve">##  $ Price     : int  43 32 34 41 54 52 34 34 39 44 ...</w:t>
      </w:r>
      <w:r>
        <w:br/>
      </w:r>
      <w:r>
        <w:rPr>
          <w:rStyle w:val="VerbatimChar"/>
        </w:rPr>
        <w:t xml:space="preserve">##  $ Food      : int  22 20 21 20 24 22 22 20 22 21 ...</w:t>
      </w:r>
      <w:r>
        <w:br/>
      </w:r>
      <w:r>
        <w:rPr>
          <w:rStyle w:val="VerbatimChar"/>
        </w:rPr>
        <w:t xml:space="preserve">##  $ Decor     : int  18 19 13 20 19 22 16 18 19 17 ...</w:t>
      </w:r>
      <w:r>
        <w:br/>
      </w:r>
      <w:r>
        <w:rPr>
          <w:rStyle w:val="VerbatimChar"/>
        </w:rPr>
        <w:t xml:space="preserve">##  $ Service   : int  20 19 18 17 21 21 21 21 22 19 ...</w:t>
      </w:r>
      <w:r>
        <w:br/>
      </w:r>
      <w:r>
        <w:rPr>
          <w:rStyle w:val="VerbatimChar"/>
        </w:rPr>
        <w:t xml:space="preserve">##  $ East      : int  0 0 0 0 0 0 0 1 1 1 ...</w:t>
      </w:r>
    </w:p>
    <w:p>
      <w:pPr>
        <w:pStyle w:val="SourceCode"/>
      </w:pPr>
      <w:r>
        <w:rPr>
          <w:rStyle w:val="KeywordTok"/>
        </w:rPr>
        <w:t xml:space="preserve">summary</w:t>
      </w:r>
      <w:r>
        <w:rPr>
          <w:rStyle w:val="NormalTok"/>
        </w:rPr>
        <w:t xml:space="preserve">(nyc)</w:t>
      </w:r>
    </w:p>
    <w:p>
      <w:pPr>
        <w:pStyle w:val="SourceCode"/>
      </w:pPr>
      <w:r>
        <w:rPr>
          <w:rStyle w:val="VerbatimChar"/>
        </w:rPr>
        <w:t xml:space="preserve">##       Case         Restaurant            Price           Food     </w:t>
      </w:r>
      <w:r>
        <w:br/>
      </w:r>
      <w:r>
        <w:rPr>
          <w:rStyle w:val="VerbatimChar"/>
        </w:rPr>
        <w:t xml:space="preserve">##  Min.   :  1.00   Length:168         Min.   :19.0   Min.   :16.0  </w:t>
      </w:r>
      <w:r>
        <w:br/>
      </w:r>
      <w:r>
        <w:rPr>
          <w:rStyle w:val="VerbatimChar"/>
        </w:rPr>
        <w:t xml:space="preserve">##  1st Qu.: 42.75   Class :character   1st Qu.:36.0   1st Qu.:19.0  </w:t>
      </w:r>
      <w:r>
        <w:br/>
      </w:r>
      <w:r>
        <w:rPr>
          <w:rStyle w:val="VerbatimChar"/>
        </w:rPr>
        <w:t xml:space="preserve">##  Median : 84.50   Mode  :character   Median :43.0   Median :20.5  </w:t>
      </w:r>
      <w:r>
        <w:br/>
      </w:r>
      <w:r>
        <w:rPr>
          <w:rStyle w:val="VerbatimChar"/>
        </w:rPr>
        <w:t xml:space="preserve">##  Mean   : 84.50                      Mean   :42.7   Mean   :20.6  </w:t>
      </w:r>
      <w:r>
        <w:br/>
      </w:r>
      <w:r>
        <w:rPr>
          <w:rStyle w:val="VerbatimChar"/>
        </w:rPr>
        <w:t xml:space="preserve">##  3rd Qu.:126.25                      3rd Qu.:50.0   3rd Qu.:22.0  </w:t>
      </w:r>
      <w:r>
        <w:br/>
      </w:r>
      <w:r>
        <w:rPr>
          <w:rStyle w:val="VerbatimChar"/>
        </w:rPr>
        <w:t xml:space="preserve">##  Max.   :168.00                      Max.   :65.0   Max.   :25.0  </w:t>
      </w:r>
      <w:r>
        <w:br/>
      </w:r>
      <w:r>
        <w:rPr>
          <w:rStyle w:val="VerbatimChar"/>
        </w:rPr>
        <w:t xml:space="preserve">##      Decor          Service          East      </w:t>
      </w:r>
      <w:r>
        <w:br/>
      </w:r>
      <w:r>
        <w:rPr>
          <w:rStyle w:val="VerbatimChar"/>
        </w:rPr>
        <w:t xml:space="preserve">##  Min.   : 6.00   Min.   :14.0   Min.   :0.000  </w:t>
      </w:r>
      <w:r>
        <w:br/>
      </w:r>
      <w:r>
        <w:rPr>
          <w:rStyle w:val="VerbatimChar"/>
        </w:rPr>
        <w:t xml:space="preserve">##  1st Qu.:16.00   1st Qu.:18.0   1st Qu.:0.000  </w:t>
      </w:r>
      <w:r>
        <w:br/>
      </w:r>
      <w:r>
        <w:rPr>
          <w:rStyle w:val="VerbatimChar"/>
        </w:rPr>
        <w:t xml:space="preserve">##  Median :18.00   Median :20.0   Median :1.000  </w:t>
      </w:r>
      <w:r>
        <w:br/>
      </w:r>
      <w:r>
        <w:rPr>
          <w:rStyle w:val="VerbatimChar"/>
        </w:rPr>
        <w:t xml:space="preserve">##  Mean   :17.69   Mean   :19.4   Mean   :0.631  </w:t>
      </w:r>
      <w:r>
        <w:br/>
      </w:r>
      <w:r>
        <w:rPr>
          <w:rStyle w:val="VerbatimChar"/>
        </w:rPr>
        <w:t xml:space="preserve">##  3rd Qu.:19.00   3rd Qu.:21.0   3rd Qu.:1.000  </w:t>
      </w:r>
      <w:r>
        <w:br/>
      </w:r>
      <w:r>
        <w:rPr>
          <w:rStyle w:val="VerbatimChar"/>
        </w:rPr>
        <w:t xml:space="preserve">##  Max.   :25.00   Max.   :24.0   Max.   :1.000</w:t>
      </w:r>
    </w:p>
    <w:p>
      <w:pPr>
        <w:pStyle w:val="SourceCode"/>
      </w:pPr>
      <w:r>
        <w:rPr>
          <w:rStyle w:val="KeywordTok"/>
        </w:rPr>
        <w:t xml:space="preserve">pairs</w:t>
      </w:r>
      <w:r>
        <w:rPr>
          <w:rStyle w:val="NormalTok"/>
        </w:rPr>
        <w:t xml:space="preserve">(nyc[,</w:t>
      </w:r>
      <w:r>
        <w:rPr>
          <w:rStyle w:val="OperatorTok"/>
        </w:rPr>
        <w:t xml:space="preserve">-</w:t>
      </w:r>
      <w:r>
        <w:rPr>
          <w:rStyle w:val="KeywordTok"/>
        </w:rPr>
        <w:t xml:space="preserve">c</w:t>
      </w:r>
      <w:r>
        <w:rPr>
          <w:rStyle w:val="NormalTok"/>
        </w:rPr>
        <w:t xml:space="preserve">(</w:t>
      </w:r>
      <w:r>
        <w:rPr>
          <w:rStyle w:val="DecValTok"/>
        </w:rPr>
        <w:t xml:space="preserve">1</w:t>
      </w:r>
      <w:r>
        <w:rPr>
          <w:rStyle w:val="OperatorTok"/>
        </w:rPr>
        <w:t xml:space="preserve">:</w:t>
      </w:r>
      <w:r>
        <w:rPr>
          <w:rStyle w:val="DecValTok"/>
        </w:rPr>
        <w:t xml:space="preserve">2</w:t>
      </w:r>
      <w:r>
        <w:rPr>
          <w:rStyle w:val="NormalTok"/>
        </w:rPr>
        <w:t xml:space="preserve">,</w:t>
      </w:r>
      <w:r>
        <w:rPr>
          <w:rStyle w:val="DecValTok"/>
        </w:rPr>
        <w:t xml:space="preserve">7</w:t>
      </w:r>
      <w:r>
        <w:rPr>
          <w:rStyle w:val="NormalTok"/>
        </w:rPr>
        <w:t xml:space="preserve">)])</w:t>
      </w:r>
    </w:p>
    <w:p>
      <w:pPr>
        <w:pStyle w:val="FirstParagraph"/>
      </w:pPr>
      <w:r>
        <w:drawing>
          <wp:inline>
            <wp:extent cx="4620126" cy="3696101"/>
            <wp:effectExtent b="0" l="0" r="0" t="0"/>
            <wp:docPr descr="" title="" id="1" name="Picture"/>
            <a:graphic>
              <a:graphicData uri="http://schemas.openxmlformats.org/drawingml/2006/picture">
                <pic:pic>
                  <pic:nvPicPr>
                    <pic:cNvPr descr="menu-pricing_files/figure-docx/read-and-look-1.png" id="0" name="Picture"/>
                    <pic:cNvPicPr>
                      <a:picLocks noChangeArrowheads="1" noChangeAspect="1"/>
                    </pic:cNvPicPr>
                  </pic:nvPicPr>
                  <pic:blipFill>
                    <a:blip r:embed="rId21"/>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We can get a more refined look at the variables with a scatterplot matrix that also includes histograms for each variable. If the histograms revealed especially long tails or wierd outliers, we might want to transform the data, recode or delete outliers, etc.</w:t>
      </w:r>
    </w:p>
    <w:p>
      <w:pPr>
        <w:pStyle w:val="SourceCode"/>
      </w:pPr>
      <w:r>
        <w:rPr>
          <w:rStyle w:val="KeywordTok"/>
        </w:rPr>
        <w:t xml:space="preserve">library</w:t>
      </w:r>
      <w:r>
        <w:rPr>
          <w:rStyle w:val="NormalTok"/>
        </w:rPr>
        <w:t xml:space="preserve">(psych)  </w:t>
      </w:r>
    </w:p>
    <w:p>
      <w:pPr>
        <w:pStyle w:val="SourceCode"/>
      </w:pPr>
      <w:r>
        <w:rPr>
          <w:rStyle w:val="VerbatimChar"/>
        </w:rPr>
        <w:t xml:space="preserve">## Warning: package 'psych' was built under R version 4.0.2</w:t>
      </w:r>
    </w:p>
    <w:p>
      <w:pPr>
        <w:pStyle w:val="SourceCode"/>
      </w:pPr>
      <w:r>
        <w:rPr>
          <w:rStyle w:val="CommentTok"/>
        </w:rPr>
        <w:t xml:space="preserve">## you would need to install the "psych" package </w:t>
      </w:r>
      <w:r>
        <w:br/>
      </w:r>
      <w:r>
        <w:rPr>
          <w:rStyle w:val="CommentTok"/>
        </w:rPr>
        <w:t xml:space="preserve">## one time before using this library() command...</w:t>
      </w:r>
      <w:r>
        <w:br/>
      </w:r>
      <w:r>
        <w:br/>
      </w:r>
      <w:r>
        <w:rPr>
          <w:rStyle w:val="KeywordTok"/>
        </w:rPr>
        <w:t xml:space="preserve">pairs.panels</w:t>
      </w:r>
      <w:r>
        <w:rPr>
          <w:rStyle w:val="NormalTok"/>
        </w:rPr>
        <w:t xml:space="preserve">(nyc[,</w:t>
      </w:r>
      <w:r>
        <w:rPr>
          <w:rStyle w:val="OperatorTok"/>
        </w:rPr>
        <w:t xml:space="preserve">-</w:t>
      </w:r>
      <w:r>
        <w:rPr>
          <w:rStyle w:val="KeywordTok"/>
        </w:rPr>
        <w:t xml:space="preserve">c</w:t>
      </w:r>
      <w:r>
        <w:rPr>
          <w:rStyle w:val="NormalTok"/>
        </w:rPr>
        <w:t xml:space="preserve">(</w:t>
      </w:r>
      <w:r>
        <w:rPr>
          <w:rStyle w:val="DecValTok"/>
        </w:rPr>
        <w:t xml:space="preserve">1</w:t>
      </w:r>
      <w:r>
        <w:rPr>
          <w:rStyle w:val="OperatorTok"/>
        </w:rPr>
        <w:t xml:space="preserve">:</w:t>
      </w:r>
      <w:r>
        <w:rPr>
          <w:rStyle w:val="DecValTok"/>
        </w:rPr>
        <w:t xml:space="preserve">2</w:t>
      </w:r>
      <w:r>
        <w:rPr>
          <w:rStyle w:val="NormalTok"/>
        </w:rPr>
        <w:t xml:space="preserve">,</w:t>
      </w:r>
      <w:r>
        <w:rPr>
          <w:rStyle w:val="DecValTok"/>
        </w:rPr>
        <w:t xml:space="preserve">7</w:t>
      </w:r>
      <w:r>
        <w:rPr>
          <w:rStyle w:val="NormalTok"/>
        </w:rPr>
        <w:t xml:space="preserve">)],</w:t>
      </w:r>
      <w:r>
        <w:br/>
      </w:r>
      <w:r>
        <w:rPr>
          <w:rStyle w:val="NormalTok"/>
        </w:rPr>
        <w:t xml:space="preserve">             </w:t>
      </w:r>
      <w:r>
        <w:rPr>
          <w:rStyle w:val="DataTypeTok"/>
        </w:rPr>
        <w:t xml:space="preserve">method =</w:t>
      </w:r>
      <w:r>
        <w:rPr>
          <w:rStyle w:val="NormalTok"/>
        </w:rPr>
        <w:t xml:space="preserve"> </w:t>
      </w:r>
      <w:r>
        <w:rPr>
          <w:rStyle w:val="StringTok"/>
        </w:rPr>
        <w:t xml:space="preserve">"pearson"</w:t>
      </w:r>
      <w:r>
        <w:rPr>
          <w:rStyle w:val="NormalTok"/>
        </w:rPr>
        <w:t xml:space="preserve">,    </w:t>
      </w:r>
      <w:r>
        <w:rPr>
          <w:rStyle w:val="CommentTok"/>
        </w:rPr>
        <w:t xml:space="preserve">## correlation method</w:t>
      </w:r>
      <w:r>
        <w:br/>
      </w:r>
      <w:r>
        <w:rPr>
          <w:rStyle w:val="NormalTok"/>
        </w:rPr>
        <w:t xml:space="preserve">             </w:t>
      </w:r>
      <w:r>
        <w:rPr>
          <w:rStyle w:val="DataTypeTok"/>
        </w:rPr>
        <w:t xml:space="preserve">hist.col =</w:t>
      </w:r>
      <w:r>
        <w:rPr>
          <w:rStyle w:val="NormalTok"/>
        </w:rPr>
        <w:t xml:space="preserve"> </w:t>
      </w:r>
      <w:r>
        <w:rPr>
          <w:rStyle w:val="StringTok"/>
        </w:rPr>
        <w:t xml:space="preserve">"#00AFBB"</w:t>
      </w:r>
      <w:r>
        <w:rPr>
          <w:rStyle w:val="NormalTok"/>
        </w:rPr>
        <w:t xml:space="preserve">,  </w:t>
      </w:r>
      <w:r>
        <w:rPr>
          <w:rStyle w:val="CommentTok"/>
        </w:rPr>
        <w:t xml:space="preserve">## a pretty color for histogram bars...</w:t>
      </w:r>
      <w:r>
        <w:br/>
      </w:r>
      <w:r>
        <w:rPr>
          <w:rStyle w:val="NormalTok"/>
        </w:rPr>
        <w:t xml:space="preserve">             </w:t>
      </w:r>
      <w:r>
        <w:rPr>
          <w:rStyle w:val="DataTypeTok"/>
        </w:rPr>
        <w:t xml:space="preserve">density =</w:t>
      </w:r>
      <w:r>
        <w:rPr>
          <w:rStyle w:val="NormalTok"/>
        </w:rPr>
        <w:t xml:space="preserve"> </w:t>
      </w:r>
      <w:r>
        <w:rPr>
          <w:rStyle w:val="OtherTok"/>
        </w:rPr>
        <w:t xml:space="preserve">TRUE</w:t>
      </w:r>
      <w:r>
        <w:rPr>
          <w:rStyle w:val="NormalTok"/>
        </w:rPr>
        <w:t xml:space="preserve">,        </w:t>
      </w:r>
      <w:r>
        <w:rPr>
          <w:rStyle w:val="CommentTok"/>
        </w:rPr>
        <w:t xml:space="preserve">## show density plots</w:t>
      </w:r>
      <w:r>
        <w:br/>
      </w:r>
      <w:r>
        <w:rPr>
          <w:rStyle w:val="NormalTok"/>
        </w:rPr>
        <w:t xml:space="preserve">             </w:t>
      </w:r>
      <w:r>
        <w:rPr>
          <w:rStyle w:val="DataTypeTok"/>
        </w:rPr>
        <w:t xml:space="preserve">ellipses =</w:t>
      </w:r>
      <w:r>
        <w:rPr>
          <w:rStyle w:val="NormalTok"/>
        </w:rPr>
        <w:t xml:space="preserve"> </w:t>
      </w:r>
      <w:r>
        <w:rPr>
          <w:rStyle w:val="OtherTok"/>
        </w:rPr>
        <w:t xml:space="preserve">TRUE</w:t>
      </w:r>
      <w:r>
        <w:rPr>
          <w:rStyle w:val="NormalTok"/>
        </w:rPr>
        <w:t xml:space="preserve">        </w:t>
      </w:r>
      <w:r>
        <w:rPr>
          <w:rStyle w:val="CommentTok"/>
        </w:rPr>
        <w:t xml:space="preserve">## show correlation ellipses</w:t>
      </w:r>
      <w:r>
        <w:br/>
      </w:r>
      <w:r>
        <w:rPr>
          <w:rStyle w:val="NormalTok"/>
        </w:rPr>
        <w:t xml:space="preserve">             )</w:t>
      </w:r>
    </w:p>
    <w:p>
      <w:pPr>
        <w:pStyle w:val="FirstParagraph"/>
      </w:pPr>
      <w:r>
        <w:drawing>
          <wp:inline>
            <wp:extent cx="4620126" cy="3696101"/>
            <wp:effectExtent b="0" l="0" r="0" t="0"/>
            <wp:docPr descr="" title="" id="1" name="Picture"/>
            <a:graphic>
              <a:graphicData uri="http://schemas.openxmlformats.org/drawingml/2006/picture">
                <pic:pic>
                  <pic:nvPicPr>
                    <pic:cNvPr descr="menu-pricing_files/figure-docx/better-pairs-plot-1.png" id="0" name="Picture"/>
                    <pic:cNvPicPr>
                      <a:picLocks noChangeArrowheads="1" noChangeAspect="1"/>
                    </pic:cNvPicPr>
                  </pic:nvPicPr>
                  <pic:blipFill>
                    <a:blip r:embed="rId22"/>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(There are lots of other packages, including ggplot, that can produce similar plots. This is really just a convenient illustration.)</w:t>
      </w:r>
    </w:p>
    <w:p>
      <w:pPr>
        <w:pStyle w:val="BodyText"/>
      </w:pPr>
      <w:r>
        <w:t xml:space="preserve">The histograms don’t suggest any special processing (transformations, etc.) will be needed for the variables, so we can proceed. Note that all the variables seem fairly highly correlated with one another, which makes sense, but also can affect regression results, as we’ll learn later in the semester.</w:t>
      </w:r>
    </w:p>
    <w:p>
      <w:pPr>
        <w:pStyle w:val="BodyText"/>
      </w:pPr>
      <w:r>
        <w:t xml:space="preserve">One of the main questions for this study is whether restaurants shoudl locate east or west of Fifth Avenue. A pair of boxplots give us a first look at this question:</w:t>
      </w:r>
    </w:p>
    <w:p>
      <w:pPr>
        <w:pStyle w:val="SourceCode"/>
      </w:pPr>
      <w:r>
        <w:rPr>
          <w:rStyle w:val="KeywordTok"/>
        </w:rPr>
        <w:t xml:space="preserve">with</w:t>
      </w:r>
      <w:r>
        <w:rPr>
          <w:rStyle w:val="NormalTok"/>
        </w:rPr>
        <w:t xml:space="preserve">(nyc,</w:t>
      </w:r>
      <w:r>
        <w:rPr>
          <w:rStyle w:val="KeywordTok"/>
        </w:rPr>
        <w:t xml:space="preserve">boxplot</w:t>
      </w:r>
      <w:r>
        <w:rPr>
          <w:rStyle w:val="NormalTok"/>
        </w:rPr>
        <w:t xml:space="preserve">(Price </w:t>
      </w:r>
      <w:r>
        <w:rPr>
          <w:rStyle w:val="OperatorTok"/>
        </w:rPr>
        <w:t xml:space="preserve">~</w:t>
      </w:r>
      <w:r>
        <w:rPr>
          <w:rStyle w:val="StringTok"/>
        </w:rPr>
        <w:t xml:space="preserve"> </w:t>
      </w:r>
      <w:r>
        <w:rPr>
          <w:rStyle w:val="NormalTok"/>
        </w:rPr>
        <w:t xml:space="preserve">East, </w:t>
      </w:r>
      <w:r>
        <w:rPr>
          <w:rStyle w:val="DataTypeTok"/>
        </w:rPr>
        <w:t xml:space="preserve">xlab=</w:t>
      </w:r>
      <w:r>
        <w:rPr>
          <w:rStyle w:val="StringTok"/>
        </w:rPr>
        <w:t xml:space="preserve">"East (1 = East of Fifth Avenue)"</w:t>
      </w:r>
      <w:r>
        <w:rPr>
          <w:rStyle w:val="NormalTok"/>
        </w:rPr>
        <w:t xml:space="preserve">))</w:t>
      </w:r>
    </w:p>
    <w:p>
      <w:pPr>
        <w:pStyle w:val="FirstParagraph"/>
      </w:pPr>
      <w:r>
        <w:drawing>
          <wp:inline>
            <wp:extent cx="4620126" cy="3696101"/>
            <wp:effectExtent b="0" l="0" r="0" t="0"/>
            <wp:docPr descr="" title="" id="1" name="Picture"/>
            <a:graphic>
              <a:graphicData uri="http://schemas.openxmlformats.org/drawingml/2006/picture">
                <pic:pic>
                  <pic:nvPicPr>
                    <pic:cNvPr descr="menu-pricing_files/figure-docx/boxplots-1.png" id="0" name="Picture"/>
                    <pic:cNvPicPr>
                      <a:picLocks noChangeArrowheads="1" noChangeAspect="1"/>
                    </pic:cNvPicPr>
                  </pic:nvPicPr>
                  <pic:blipFill>
                    <a:blip r:embed="rId23"/>
                    <a:stretch>
                      <a:fillRect/>
                    </a:stretch>
                  </pic:blipFill>
                  <pic:spPr bwMode="auto">
                    <a:xfrm>
                      <a:off x="0" y="0"/>
                      <a:ext cx="4620126" cy="3696101"/>
                    </a:xfrm>
                    <a:prstGeom prst="rect">
                      <a:avLst/>
                    </a:prstGeom>
                    <a:noFill/>
                    <a:ln w="9525">
                      <a:noFill/>
                      <a:headEnd/>
                      <a:tailEnd/>
                    </a:ln>
                  </pic:spPr>
                </pic:pic>
              </a:graphicData>
            </a:graphic>
          </wp:inline>
        </w:drawing>
      </w:r>
    </w:p>
    <w:p>
      <w:pPr>
        <w:pStyle w:val="Heading2"/>
      </w:pPr>
      <w:bookmarkStart w:id="24" w:name="X149cf82e27fe18c277068b229f69ff3e243947d"/>
      <w:r>
        <w:t xml:space="preserve">Appendix 2. Analysis of Apparent Outliers in the EDA Plots</w:t>
      </w:r>
      <w:bookmarkEnd w:id="24"/>
    </w:p>
    <w:p>
      <w:pPr>
        <w:pStyle w:val="FirstParagraph"/>
      </w:pPr>
      <w:r>
        <w:t xml:space="preserve">To find the two restaurants with modest Service ratings and maximal dinner Prices…</w:t>
      </w:r>
    </w:p>
    <w:p>
      <w:pPr>
        <w:pStyle w:val="SourceCode"/>
      </w:pPr>
      <w:r>
        <w:rPr>
          <w:rStyle w:val="NormalTok"/>
        </w:rPr>
        <w:t xml:space="preserve">nyc[nyc</w:t>
      </w:r>
      <w:r>
        <w:rPr>
          <w:rStyle w:val="OperatorTok"/>
        </w:rPr>
        <w:t xml:space="preserve">$</w:t>
      </w:r>
      <w:r>
        <w:rPr>
          <w:rStyle w:val="NormalTok"/>
        </w:rPr>
        <w:t xml:space="preserve">Price</w:t>
      </w:r>
      <w:r>
        <w:rPr>
          <w:rStyle w:val="OperatorTok"/>
        </w:rPr>
        <w:t xml:space="preserve">==</w:t>
      </w:r>
      <w:r>
        <w:rPr>
          <w:rStyle w:val="KeywordTok"/>
        </w:rPr>
        <w:t xml:space="preserve">max</w:t>
      </w:r>
      <w:r>
        <w:rPr>
          <w:rStyle w:val="NormalTok"/>
        </w:rPr>
        <w:t xml:space="preserve">(nyc</w:t>
      </w:r>
      <w:r>
        <w:rPr>
          <w:rStyle w:val="OperatorTok"/>
        </w:rPr>
        <w:t xml:space="preserve">$</w:t>
      </w:r>
      <w:r>
        <w:rPr>
          <w:rStyle w:val="NormalTok"/>
        </w:rPr>
        <w:t xml:space="preserve">Price),]</w:t>
      </w:r>
    </w:p>
    <w:p>
      <w:pPr>
        <w:pStyle w:val="SourceCode"/>
      </w:pPr>
      <w:r>
        <w:rPr>
          <w:rStyle w:val="VerbatimChar"/>
        </w:rPr>
        <w:t xml:space="preserve">##     Case     Restaurant Price Food Decor Service East</w:t>
      </w:r>
      <w:r>
        <w:br/>
      </w:r>
      <w:r>
        <w:rPr>
          <w:rStyle w:val="VerbatimChar"/>
        </w:rPr>
        <w:t xml:space="preserve">## 30    30 Harry Cipriani    65   21    20      20    1</w:t>
      </w:r>
      <w:r>
        <w:br/>
      </w:r>
      <w:r>
        <w:rPr>
          <w:rStyle w:val="VerbatimChar"/>
        </w:rPr>
        <w:t xml:space="preserve">## 130  130  Rainbow Grill    65   19    23      18    0</w:t>
      </w:r>
      <w:r>
        <w:br/>
      </w:r>
      <w:r>
        <w:rPr>
          <w:rStyle w:val="VerbatimChar"/>
        </w:rPr>
        <w:t xml:space="preserve">## 132  132   San Domenico    65   23    22      22    0</w:t>
      </w:r>
    </w:p>
    <w:p>
      <w:pPr>
        <w:pStyle w:val="FirstParagraph"/>
      </w:pPr>
      <w:r>
        <w:t xml:space="preserve">To find the restaurant with Service = 15….</w:t>
      </w:r>
    </w:p>
    <w:p>
      <w:pPr>
        <w:pStyle w:val="SourceCode"/>
      </w:pPr>
      <w:r>
        <w:rPr>
          <w:rStyle w:val="NormalTok"/>
        </w:rPr>
        <w:t xml:space="preserve">nyc[nyc</w:t>
      </w:r>
      <w:r>
        <w:rPr>
          <w:rStyle w:val="OperatorTok"/>
        </w:rPr>
        <w:t xml:space="preserve">$</w:t>
      </w:r>
      <w:r>
        <w:rPr>
          <w:rStyle w:val="NormalTok"/>
        </w:rPr>
        <w:t xml:space="preserve">Service</w:t>
      </w:r>
      <w:r>
        <w:rPr>
          <w:rStyle w:val="OperatorTok"/>
        </w:rPr>
        <w:t xml:space="preserve">==</w:t>
      </w:r>
      <w:r>
        <w:rPr>
          <w:rStyle w:val="DecValTok"/>
        </w:rPr>
        <w:t xml:space="preserve">15</w:t>
      </w:r>
      <w:r>
        <w:rPr>
          <w:rStyle w:val="NormalTok"/>
        </w:rPr>
        <w:t xml:space="preserve">,]</w:t>
      </w:r>
    </w:p>
    <w:p>
      <w:pPr>
        <w:pStyle w:val="SourceCode"/>
      </w:pPr>
      <w:r>
        <w:rPr>
          <w:rStyle w:val="VerbatimChar"/>
        </w:rPr>
        <w:t xml:space="preserve">##     Case          Restaurant Price Food Decor Service East</w:t>
      </w:r>
      <w:r>
        <w:br/>
      </w:r>
      <w:r>
        <w:rPr>
          <w:rStyle w:val="VerbatimChar"/>
        </w:rPr>
        <w:t xml:space="preserve">## 56    56               Nello    54   18    16      15    1</w:t>
      </w:r>
      <w:r>
        <w:br/>
      </w:r>
      <w:r>
        <w:rPr>
          <w:rStyle w:val="VerbatimChar"/>
        </w:rPr>
        <w:t xml:space="preserve">## 68    68 Zucchero e Pomodori    29   17    14      15    1</w:t>
      </w:r>
      <w:r>
        <w:br/>
      </w:r>
      <w:r>
        <w:rPr>
          <w:rStyle w:val="VerbatimChar"/>
        </w:rPr>
        <w:t xml:space="preserve">## 69    69            Baraonda    37   17    18      15    1</w:t>
      </w:r>
      <w:r>
        <w:br/>
      </w:r>
      <w:r>
        <w:rPr>
          <w:rStyle w:val="VerbatimChar"/>
        </w:rPr>
        <w:t xml:space="preserve">## 100  100             Ecco-la    25   18    15      15    1</w:t>
      </w:r>
      <w:r>
        <w:br/>
      </w:r>
      <w:r>
        <w:rPr>
          <w:rStyle w:val="VerbatimChar"/>
        </w:rPr>
        <w:t xml:space="preserve">## 115  115             Lamarca    19   18     9      15    1</w:t>
      </w:r>
    </w:p>
    <w:p>
      <w:pPr>
        <w:pStyle w:val="Heading2"/>
      </w:pPr>
      <w:bookmarkStart w:id="25" w:name="X9666dd85810d24b75a54c72a9714d9a72a824cc"/>
      <w:r>
        <w:t xml:space="preserve">Appendix 3. Regression Analysis – Main Effects Only</w:t>
      </w:r>
      <w:bookmarkEnd w:id="25"/>
    </w:p>
    <w:p>
      <w:pPr>
        <w:pStyle w:val="FirstParagraph"/>
      </w:pPr>
      <w:r>
        <w:t xml:space="preserve">Here’s a very light regression analysis to see how the variables work with one another.</w:t>
      </w:r>
    </w:p>
    <w:p>
      <w:pPr>
        <w:pStyle w:val="SourceCode"/>
      </w:pPr>
      <w:r>
        <w:rPr>
          <w:rStyle w:val="KeywordTok"/>
        </w:rPr>
        <w:t xml:space="preserve">summary</w:t>
      </w:r>
      <w:r>
        <w:rPr>
          <w:rStyle w:val="NormalTok"/>
        </w:rPr>
        <w:t xml:space="preserve">(lm</w:t>
      </w:r>
      <w:r>
        <w:rPr>
          <w:rStyle w:val="FloatTok"/>
        </w:rPr>
        <w:t xml:space="preserve">.0</w:t>
      </w:r>
      <w:r>
        <w:rPr>
          <w:rStyle w:val="NormalTok"/>
        </w:rPr>
        <w:t xml:space="preserve"> &lt;-</w:t>
      </w:r>
      <w:r>
        <w:rPr>
          <w:rStyle w:val="StringTok"/>
        </w:rPr>
        <w:t xml:space="preserve"> </w:t>
      </w:r>
      <w:r>
        <w:rPr>
          <w:rStyle w:val="KeywordTok"/>
        </w:rPr>
        <w:t xml:space="preserve">lm</w:t>
      </w:r>
      <w:r>
        <w:rPr>
          <w:rStyle w:val="NormalTok"/>
        </w:rPr>
        <w:t xml:space="preserve">(Price </w:t>
      </w:r>
      <w:r>
        <w:rPr>
          <w:rStyle w:val="OperatorTok"/>
        </w:rPr>
        <w:t xml:space="preserve">~</w:t>
      </w:r>
      <w:r>
        <w:rPr>
          <w:rStyle w:val="StringTok"/>
        </w:rPr>
        <w:t xml:space="preserve"> </w:t>
      </w:r>
      <w:r>
        <w:rPr>
          <w:rStyle w:val="NormalTok"/>
        </w:rPr>
        <w:t xml:space="preserve">. , </w:t>
      </w:r>
      <w:r>
        <w:rPr>
          <w:rStyle w:val="DataTypeTok"/>
        </w:rPr>
        <w:t xml:space="preserve">data=</w:t>
      </w:r>
      <w:r>
        <w:rPr>
          <w:rStyle w:val="NormalTok"/>
        </w:rPr>
        <w:t xml:space="preserve">nyc[,</w:t>
      </w:r>
      <w:r>
        <w:rPr>
          <w:rStyle w:val="OperatorTok"/>
        </w:rPr>
        <w:t xml:space="preserve">-</w:t>
      </w:r>
      <w:r>
        <w:rPr>
          <w:rStyle w:val="KeywordTok"/>
        </w:rPr>
        <w:t xml:space="preserve">c</w:t>
      </w:r>
      <w:r>
        <w:rPr>
          <w:rStyle w:val="NormalTok"/>
        </w:rPr>
        <w:t xml:space="preserve">(</w:t>
      </w:r>
      <w:r>
        <w:rPr>
          <w:rStyle w:val="DecValTok"/>
        </w:rPr>
        <w:t xml:space="preserve">1</w:t>
      </w:r>
      <w:r>
        <w:rPr>
          <w:rStyle w:val="NormalTok"/>
        </w:rPr>
        <w:t xml:space="preserve">,</w:t>
      </w:r>
      <w:r>
        <w:rPr>
          <w:rStyle w:val="DecValTok"/>
        </w:rPr>
        <w:t xml:space="preserve">2</w:t>
      </w:r>
      <w:r>
        <w:rPr>
          <w:rStyle w:val="NormalTok"/>
        </w:rPr>
        <w:t xml:space="preserve">)]))</w:t>
      </w:r>
    </w:p>
    <w:p>
      <w:pPr>
        <w:pStyle w:val="SourceCode"/>
      </w:pPr>
      <w:r>
        <w:rPr>
          <w:rStyle w:val="VerbatimChar"/>
        </w:rPr>
        <w:t xml:space="preserve">## </w:t>
      </w:r>
      <w:r>
        <w:br/>
      </w:r>
      <w:r>
        <w:rPr>
          <w:rStyle w:val="VerbatimChar"/>
        </w:rPr>
        <w:t xml:space="preserve">## Call:</w:t>
      </w:r>
      <w:r>
        <w:br/>
      </w:r>
      <w:r>
        <w:rPr>
          <w:rStyle w:val="VerbatimChar"/>
        </w:rPr>
        <w:t xml:space="preserve">## lm(formula = Price ~ ., data = nyc[, -c(1, 2)])</w:t>
      </w:r>
      <w:r>
        <w:br/>
      </w:r>
      <w:r>
        <w:rPr>
          <w:rStyle w:val="VerbatimChar"/>
        </w:rPr>
        <w:t xml:space="preserve">## </w:t>
      </w:r>
      <w:r>
        <w:br/>
      </w:r>
      <w:r>
        <w:rPr>
          <w:rStyle w:val="VerbatimChar"/>
        </w:rPr>
        <w:t xml:space="preserve">## Residuals:</w:t>
      </w:r>
      <w:r>
        <w:br/>
      </w:r>
      <w:r>
        <w:rPr>
          <w:rStyle w:val="VerbatimChar"/>
        </w:rPr>
        <w:t xml:space="preserve">##      Min       1Q   Median       3Q      Max </w:t>
      </w:r>
      <w:r>
        <w:br/>
      </w:r>
      <w:r>
        <w:rPr>
          <w:rStyle w:val="VerbatimChar"/>
        </w:rPr>
        <w:t xml:space="preserve">## -14.0465  -3.8837   0.0373   3.3942  17.7491 </w:t>
      </w:r>
      <w:r>
        <w:br/>
      </w:r>
      <w:r>
        <w:rPr>
          <w:rStyle w:val="VerbatimChar"/>
        </w:rPr>
        <w:t xml:space="preserve">## </w:t>
      </w:r>
      <w:r>
        <w:br/>
      </w:r>
      <w:r>
        <w:rPr>
          <w:rStyle w:val="VerbatimChar"/>
        </w:rPr>
        <w:t xml:space="preserve">## Coefficients:</w:t>
      </w:r>
      <w:r>
        <w:br/>
      </w:r>
      <w:r>
        <w:rPr>
          <w:rStyle w:val="VerbatimChar"/>
        </w:rPr>
        <w:t xml:space="preserve">##               Estimate Std. Error t value Pr(&gt;|t|)    </w:t>
      </w:r>
      <w:r>
        <w:br/>
      </w:r>
      <w:r>
        <w:rPr>
          <w:rStyle w:val="VerbatimChar"/>
        </w:rPr>
        <w:t xml:space="preserve">## (Intercept) -24.023800   4.708359  -5.102 9.24e-07 ***</w:t>
      </w:r>
      <w:r>
        <w:br/>
      </w:r>
      <w:r>
        <w:rPr>
          <w:rStyle w:val="VerbatimChar"/>
        </w:rPr>
        <w:t xml:space="preserve">## Food          1.538120   0.368951   4.169 4.96e-05 ***</w:t>
      </w:r>
      <w:r>
        <w:br/>
      </w:r>
      <w:r>
        <w:rPr>
          <w:rStyle w:val="VerbatimChar"/>
        </w:rPr>
        <w:t xml:space="preserve">## Decor         1.910087   0.217005   8.802 1.87e-15 ***</w:t>
      </w:r>
      <w:r>
        <w:br/>
      </w:r>
      <w:r>
        <w:rPr>
          <w:rStyle w:val="VerbatimChar"/>
        </w:rPr>
        <w:t xml:space="preserve">## Service      -0.002727   0.396232  -0.007   0.9945    </w:t>
      </w:r>
      <w:r>
        <w:br/>
      </w:r>
      <w:r>
        <w:rPr>
          <w:rStyle w:val="VerbatimChar"/>
        </w:rPr>
        <w:t xml:space="preserve">## East          2.068050   0.946739   2.184   0.0304 *  </w:t>
      </w:r>
      <w:r>
        <w:br/>
      </w:r>
      <w:r>
        <w:rPr>
          <w:rStyle w:val="VerbatimChar"/>
        </w:rPr>
        <w:t xml:space="preserve">## ---</w:t>
      </w:r>
      <w:r>
        <w:br/>
      </w:r>
      <w:r>
        <w:rPr>
          <w:rStyle w:val="VerbatimChar"/>
        </w:rPr>
        <w:t xml:space="preserve">## Signif. codes:  0 '***' 0.001 '**' 0.01 '*' 0.05 '.' 0.1 ' ' 1</w:t>
      </w:r>
      <w:r>
        <w:br/>
      </w:r>
      <w:r>
        <w:rPr>
          <w:rStyle w:val="VerbatimChar"/>
        </w:rPr>
        <w:t xml:space="preserve">## </w:t>
      </w:r>
      <w:r>
        <w:br/>
      </w:r>
      <w:r>
        <w:rPr>
          <w:rStyle w:val="VerbatimChar"/>
        </w:rPr>
        <w:t xml:space="preserve">## Residual standard error: 5.738 on 163 degrees of freedom</w:t>
      </w:r>
      <w:r>
        <w:br/>
      </w:r>
      <w:r>
        <w:rPr>
          <w:rStyle w:val="VerbatimChar"/>
        </w:rPr>
        <w:t xml:space="preserve">## Multiple R-squared:  0.6279, Adjusted R-squared:  0.6187 </w:t>
      </w:r>
      <w:r>
        <w:br/>
      </w:r>
      <w:r>
        <w:rPr>
          <w:rStyle w:val="VerbatimChar"/>
        </w:rPr>
        <w:t xml:space="preserve">## F-statistic: 68.76 on 4 and 163 DF,  p-value: &lt; 2.2e-16</w:t>
      </w:r>
    </w:p>
    <w:p>
      <w:pPr>
        <w:pStyle w:val="SourceCode"/>
      </w:pPr>
      <w:r>
        <w:rPr>
          <w:rStyle w:val="KeywordTok"/>
        </w:rPr>
        <w:t xml:space="preserve">par</w:t>
      </w:r>
      <w:r>
        <w:rPr>
          <w:rStyle w:val="NormalTok"/>
        </w:rPr>
        <w:t xml:space="preserve">(</w:t>
      </w:r>
      <w:r>
        <w:rPr>
          <w:rStyle w:val="DataTypeTok"/>
        </w:rPr>
        <w:t xml:space="preserve">mfrow=</w:t>
      </w:r>
      <w:r>
        <w:rPr>
          <w:rStyle w:val="KeywordTok"/>
        </w:rPr>
        <w:t xml:space="preserve">c</w:t>
      </w:r>
      <w:r>
        <w:rPr>
          <w:rStyle w:val="NormalTok"/>
        </w:rPr>
        <w:t xml:space="preserve">(</w:t>
      </w:r>
      <w:r>
        <w:rPr>
          <w:rStyle w:val="DecValTok"/>
        </w:rPr>
        <w:t xml:space="preserve">2</w:t>
      </w:r>
      <w:r>
        <w:rPr>
          <w:rStyle w:val="NormalTok"/>
        </w:rPr>
        <w:t xml:space="preserve">,</w:t>
      </w:r>
      <w:r>
        <w:rPr>
          <w:rStyle w:val="DecValTok"/>
        </w:rPr>
        <w:t xml:space="preserve">2</w:t>
      </w:r>
      <w:r>
        <w:rPr>
          <w:rStyle w:val="NormalTok"/>
        </w:rPr>
        <w:t xml:space="preserve">))</w:t>
      </w:r>
      <w:r>
        <w:br/>
      </w:r>
      <w:r>
        <w:br/>
      </w:r>
      <w:r>
        <w:rPr>
          <w:rStyle w:val="KeywordTok"/>
        </w:rPr>
        <w:t xml:space="preserve">plot</w:t>
      </w:r>
      <w:r>
        <w:rPr>
          <w:rStyle w:val="NormalTok"/>
        </w:rPr>
        <w:t xml:space="preserve">(lm</w:t>
      </w:r>
      <w:r>
        <w:rPr>
          <w:rStyle w:val="FloatTok"/>
        </w:rPr>
        <w:t xml:space="preserve">.0</w:t>
      </w:r>
      <w:r>
        <w:rPr>
          <w:rStyle w:val="NormalTok"/>
        </w:rPr>
        <w:t xml:space="preserve">)</w:t>
      </w:r>
    </w:p>
    <w:p>
      <w:pPr>
        <w:pStyle w:val="FirstParagraph"/>
      </w:pPr>
      <w:r>
        <w:drawing>
          <wp:inline>
            <wp:extent cx="4620126" cy="3696101"/>
            <wp:effectExtent b="0" l="0" r="0" t="0"/>
            <wp:docPr descr="" title="" id="1" name="Picture"/>
            <a:graphic>
              <a:graphicData uri="http://schemas.openxmlformats.org/drawingml/2006/picture">
                <pic:pic>
                  <pic:nvPicPr>
                    <pic:cNvPr descr="menu-pricing_files/figure-docx/regression-main-effects-1.png" id="0" name="Picture"/>
                    <pic:cNvPicPr>
                      <a:picLocks noChangeArrowheads="1" noChangeAspect="1"/>
                    </pic:cNvPicPr>
                  </pic:nvPicPr>
                  <pic:blipFill>
                    <a:blip r:embed="rId26"/>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This model, which just has main effects for each of the quantitative predictor variables, suggests some interesting effects on menu prices, and the residual (casewise) diagnostic plots don’t show any dramatic misfit, outliers, influential observations, etc.</w:t>
      </w:r>
    </w:p>
    <w:p>
      <w:pPr>
        <w:pStyle w:val="BodyText"/>
      </w:pPr>
      <w:r>
        <w:t xml:space="preserve">From the table of coefficients, it looks like Food and Decor matter a lot for Price, but Service does not. This may be because Service is highly correlated with Food (and with Decor for that matter…).</w:t>
      </w:r>
    </w:p>
    <w:p>
      <w:pPr>
        <w:pStyle w:val="BodyText"/>
      </w:pPr>
      <w:r>
        <w:t xml:space="preserve">There is also an effect for being East of Fifth Avenue; this is different from the result we got using only boxplots, because boxplots compare the whole distribution (and so differences have to be true across the distribution of prices) whereas regression analysis basically just looks at means, adjusted for the other variables in the model. Generally when you concentrate inference on the means, you get more dramatic results (because, roughly speaking,</w:t>
      </w:r>
      <w:r>
        <w:t xml:space="preserve"> </w:t>
      </w:r>
      <m:oMath>
        <m:r>
          <m:t>S</m:t>
        </m:r>
        <m:sSub>
          <m:e>
            <m:r>
              <m:t>E</m:t>
            </m:r>
          </m:e>
          <m:sub>
            <m:r>
              <m:t>m</m:t>
            </m:r>
            <m:r>
              <m:t>e</m:t>
            </m:r>
            <m:r>
              <m:t>a</m:t>
            </m:r>
            <m:r>
              <m:t>n</m:t>
            </m:r>
          </m:sub>
        </m:sSub>
        <m:r>
          <m:t>=</m:t>
        </m:r>
        <m:r>
          <m:t>S</m:t>
        </m:r>
        <m:sSub>
          <m:e>
            <m:r>
              <m:t>D</m:t>
            </m:r>
          </m:e>
          <m:sub>
            <m:r>
              <m:t>p</m:t>
            </m:r>
            <m:r>
              <m:t>o</m:t>
            </m:r>
            <m:r>
              <m:t>p</m:t>
            </m:r>
            <m:r>
              <m:t>u</m:t>
            </m:r>
            <m:r>
              <m:t>l</m:t>
            </m:r>
            <m:r>
              <m:t>a</m:t>
            </m:r>
            <m:r>
              <m:t>t</m:t>
            </m:r>
            <m:r>
              <m:t>i</m:t>
            </m:r>
            <m:r>
              <m:t>o</m:t>
            </m:r>
            <m:r>
              <m:t>n</m:t>
            </m:r>
          </m:sub>
        </m:sSub>
        <m:r>
          <m:t>/</m:t>
        </m:r>
        <m:rad>
          <m:radPr>
            <m:degHide m:val="1"/>
          </m:radPr>
          <m:deg/>
          <m:e>
            <m:r>
              <m:t>s</m:t>
            </m:r>
            <m:r>
              <m:t>a</m:t>
            </m:r>
            <m:r>
              <m:t>m</m:t>
            </m:r>
            <m:r>
              <m:t>p</m:t>
            </m:r>
            <m:r>
              <m:t>l</m:t>
            </m:r>
            <m:r>
              <m:t>e</m:t>
            </m:r>
            <m:r>
              <m:t> </m:t>
            </m:r>
            <m:r>
              <m:t>s</m:t>
            </m:r>
            <m:r>
              <m:t>i</m:t>
            </m:r>
            <m:r>
              <m:t>z</m:t>
            </m:r>
            <m:r>
              <m:t>e</m:t>
            </m:r>
          </m:e>
        </m:rad>
      </m:oMath>
      <w:r>
        <w:t xml:space="preserve">).</w:t>
      </w:r>
    </w:p>
    <w:p>
      <w:pPr>
        <w:pStyle w:val="BodyText"/>
      </w:pPr>
      <w:r>
        <w:t xml:space="preserve">If you are a policy maker (say, you have a lot of money and you are going to open several restaurants), you may care more about the fact that the mean price can be higher East of Fifth Avenue, since on average you can charge a bit more in your restaurants.</w:t>
      </w:r>
    </w:p>
    <w:p>
      <w:pPr>
        <w:pStyle w:val="BodyText"/>
      </w:pPr>
      <w:r>
        <w:t xml:space="preserve">On the other hand if you are considering opening just one restaurant, the story of the boxplots may be more important: the price distributions for East vs West restaurants greatly overlap, there’s little reason to make a location East of Fifth Avenue a primary concern.</w:t>
      </w:r>
    </w:p>
    <w:p>
      <w:pPr>
        <w:pStyle w:val="Heading2"/>
      </w:pPr>
      <w:bookmarkStart w:id="27" w:name="X9dc3acccbf4e79e69e9459164649e4d8a466c14"/>
      <w:r>
        <w:t xml:space="preserve">Appendix 4. Regression analysis – Two-Way Interactions</w:t>
      </w:r>
      <w:bookmarkEnd w:id="27"/>
    </w:p>
    <w:p>
      <w:pPr>
        <w:pStyle w:val="FirstParagraph"/>
      </w:pPr>
      <w:r>
        <w:t xml:space="preserve">Just for fun, we’ll also try the model that has all main effects and two-way interactions, and we’ll compare the two models with likelihood ratio test.</w:t>
      </w:r>
    </w:p>
    <w:p>
      <w:pPr>
        <w:pStyle w:val="SourceCode"/>
      </w:pPr>
      <w:r>
        <w:rPr>
          <w:rStyle w:val="KeywordTok"/>
        </w:rPr>
        <w:t xml:space="preserve">summary</w:t>
      </w:r>
      <w:r>
        <w:rPr>
          <w:rStyle w:val="NormalTok"/>
        </w:rPr>
        <w:t xml:space="preserve">(lm</w:t>
      </w:r>
      <w:r>
        <w:rPr>
          <w:rStyle w:val="FloatTok"/>
        </w:rPr>
        <w:t xml:space="preserve">.1</w:t>
      </w:r>
      <w:r>
        <w:rPr>
          <w:rStyle w:val="NormalTok"/>
        </w:rPr>
        <w:t xml:space="preserve"> &lt;-</w:t>
      </w:r>
      <w:r>
        <w:rPr>
          <w:rStyle w:val="StringTok"/>
        </w:rPr>
        <w:t xml:space="preserve"> </w:t>
      </w:r>
      <w:r>
        <w:rPr>
          <w:rStyle w:val="KeywordTok"/>
        </w:rPr>
        <w:t xml:space="preserve">lm</w:t>
      </w:r>
      <w:r>
        <w:rPr>
          <w:rStyle w:val="NormalTok"/>
        </w:rPr>
        <w:t xml:space="preserve">(Price </w:t>
      </w:r>
      <w:r>
        <w:rPr>
          <w:rStyle w:val="OperatorTok"/>
        </w:rPr>
        <w:t xml:space="preserve">~</w:t>
      </w:r>
      <w:r>
        <w:rPr>
          <w:rStyle w:val="StringTok"/>
        </w:rPr>
        <w:t xml:space="preserve"> </w:t>
      </w:r>
      <w:r>
        <w:rPr>
          <w:rStyle w:val="NormalTok"/>
        </w:rPr>
        <w:t xml:space="preserve">.</w:t>
      </w:r>
      <w:r>
        <w:rPr>
          <w:rStyle w:val="OperatorTok"/>
        </w:rPr>
        <w:t xml:space="preserve">^</w:t>
      </w:r>
      <w:r>
        <w:rPr>
          <w:rStyle w:val="DecValTok"/>
        </w:rPr>
        <w:t xml:space="preserve">2</w:t>
      </w:r>
      <w:r>
        <w:rPr>
          <w:rStyle w:val="NormalTok"/>
        </w:rPr>
        <w:t xml:space="preserve"> , </w:t>
      </w:r>
      <w:r>
        <w:rPr>
          <w:rStyle w:val="DataTypeTok"/>
        </w:rPr>
        <w:t xml:space="preserve">data=</w:t>
      </w:r>
      <w:r>
        <w:rPr>
          <w:rStyle w:val="NormalTok"/>
        </w:rPr>
        <w:t xml:space="preserve">nyc[,</w:t>
      </w:r>
      <w:r>
        <w:rPr>
          <w:rStyle w:val="OperatorTok"/>
        </w:rPr>
        <w:t xml:space="preserve">-</w:t>
      </w:r>
      <w:r>
        <w:rPr>
          <w:rStyle w:val="KeywordTok"/>
        </w:rPr>
        <w:t xml:space="preserve">c</w:t>
      </w:r>
      <w:r>
        <w:rPr>
          <w:rStyle w:val="NormalTok"/>
        </w:rPr>
        <w:t xml:space="preserve">(</w:t>
      </w:r>
      <w:r>
        <w:rPr>
          <w:rStyle w:val="DecValTok"/>
        </w:rPr>
        <w:t xml:space="preserve">1</w:t>
      </w:r>
      <w:r>
        <w:rPr>
          <w:rStyle w:val="NormalTok"/>
        </w:rPr>
        <w:t xml:space="preserve">,</w:t>
      </w:r>
      <w:r>
        <w:rPr>
          <w:rStyle w:val="DecValTok"/>
        </w:rPr>
        <w:t xml:space="preserve">2</w:t>
      </w:r>
      <w:r>
        <w:rPr>
          <w:rStyle w:val="NormalTok"/>
        </w:rPr>
        <w:t xml:space="preserve">)]))</w:t>
      </w:r>
    </w:p>
    <w:p>
      <w:pPr>
        <w:pStyle w:val="SourceCode"/>
      </w:pPr>
      <w:r>
        <w:rPr>
          <w:rStyle w:val="VerbatimChar"/>
        </w:rPr>
        <w:t xml:space="preserve">## </w:t>
      </w:r>
      <w:r>
        <w:br/>
      </w:r>
      <w:r>
        <w:rPr>
          <w:rStyle w:val="VerbatimChar"/>
        </w:rPr>
        <w:t xml:space="preserve">## Call:</w:t>
      </w:r>
      <w:r>
        <w:br/>
      </w:r>
      <w:r>
        <w:rPr>
          <w:rStyle w:val="VerbatimChar"/>
        </w:rPr>
        <w:t xml:space="preserve">## lm(formula = Price ~ .^2, data = nyc[, -c(1, 2)])</w:t>
      </w:r>
      <w:r>
        <w:br/>
      </w:r>
      <w:r>
        <w:rPr>
          <w:rStyle w:val="VerbatimChar"/>
        </w:rPr>
        <w:t xml:space="preserve">## </w:t>
      </w:r>
      <w:r>
        <w:br/>
      </w:r>
      <w:r>
        <w:rPr>
          <w:rStyle w:val="VerbatimChar"/>
        </w:rPr>
        <w:t xml:space="preserve">## Residuals:</w:t>
      </w:r>
      <w:r>
        <w:br/>
      </w:r>
      <w:r>
        <w:rPr>
          <w:rStyle w:val="VerbatimChar"/>
        </w:rPr>
        <w:t xml:space="preserve">##      Min       1Q   Median       3Q      Max </w:t>
      </w:r>
      <w:r>
        <w:br/>
      </w:r>
      <w:r>
        <w:rPr>
          <w:rStyle w:val="VerbatimChar"/>
        </w:rPr>
        <w:t xml:space="preserve">## -13.7758  -3.5519   0.3466   3.3383  17.2584 </w:t>
      </w:r>
      <w:r>
        <w:br/>
      </w:r>
      <w:r>
        <w:rPr>
          <w:rStyle w:val="VerbatimChar"/>
        </w:rPr>
        <w:t xml:space="preserve">## </w:t>
      </w:r>
      <w:r>
        <w:br/>
      </w:r>
      <w:r>
        <w:rPr>
          <w:rStyle w:val="VerbatimChar"/>
        </w:rPr>
        <w:t xml:space="preserve">## Coefficients:</w:t>
      </w:r>
      <w:r>
        <w:br/>
      </w:r>
      <w:r>
        <w:rPr>
          <w:rStyle w:val="VerbatimChar"/>
        </w:rPr>
        <w:t xml:space="preserve">##                Estimate Std. Error t value Pr(&gt;|t|)   </w:t>
      </w:r>
      <w:r>
        <w:br/>
      </w:r>
      <w:r>
        <w:rPr>
          <w:rStyle w:val="VerbatimChar"/>
        </w:rPr>
        <w:t xml:space="preserve">## (Intercept)   -39.32976   42.34684  -0.929  0.35444   </w:t>
      </w:r>
      <w:r>
        <w:br/>
      </w:r>
      <w:r>
        <w:rPr>
          <w:rStyle w:val="VerbatimChar"/>
        </w:rPr>
        <w:t xml:space="preserve">## Food            2.61252    2.34496   1.114  0.26694   </w:t>
      </w:r>
      <w:r>
        <w:br/>
      </w:r>
      <w:r>
        <w:rPr>
          <w:rStyle w:val="VerbatimChar"/>
        </w:rPr>
        <w:t xml:space="preserve">## Decor           7.26725    2.43591   2.983  0.00331 **</w:t>
      </w:r>
      <w:r>
        <w:br/>
      </w:r>
      <w:r>
        <w:rPr>
          <w:rStyle w:val="VerbatimChar"/>
        </w:rPr>
        <w:t xml:space="preserve">## Service        -4.68620    3.27542  -1.431  0.15450   </w:t>
      </w:r>
      <w:r>
        <w:br/>
      </w:r>
      <w:r>
        <w:rPr>
          <w:rStyle w:val="VerbatimChar"/>
        </w:rPr>
        <w:t xml:space="preserve">## East            6.69634   10.55070   0.635  0.52656   </w:t>
      </w:r>
      <w:r>
        <w:br/>
      </w:r>
      <w:r>
        <w:rPr>
          <w:rStyle w:val="VerbatimChar"/>
        </w:rPr>
        <w:t xml:space="preserve">## Food:Decor     -0.35758    0.13716  -2.607  0.01001 * </w:t>
      </w:r>
      <w:r>
        <w:br/>
      </w:r>
      <w:r>
        <w:rPr>
          <w:rStyle w:val="VerbatimChar"/>
        </w:rPr>
        <w:t xml:space="preserve">## Food:Service    0.20733    0.15317   1.354  0.17782   </w:t>
      </w:r>
      <w:r>
        <w:br/>
      </w:r>
      <w:r>
        <w:rPr>
          <w:rStyle w:val="VerbatimChar"/>
        </w:rPr>
        <w:t xml:space="preserve">## Food:East       1.87559    0.89562   2.094  0.03785 * </w:t>
      </w:r>
      <w:r>
        <w:br/>
      </w:r>
      <w:r>
        <w:rPr>
          <w:rStyle w:val="VerbatimChar"/>
        </w:rPr>
        <w:t xml:space="preserve">## Decor:Service   0.10665    0.09193   1.160  0.24777   </w:t>
      </w:r>
      <w:r>
        <w:br/>
      </w:r>
      <w:r>
        <w:rPr>
          <w:rStyle w:val="VerbatimChar"/>
        </w:rPr>
        <w:t xml:space="preserve">## Decor:East     -0.34309    0.46090  -0.744  0.45775   </w:t>
      </w:r>
      <w:r>
        <w:br/>
      </w:r>
      <w:r>
        <w:rPr>
          <w:rStyle w:val="VerbatimChar"/>
        </w:rPr>
        <w:t xml:space="preserve">## Service:East   -1.90937    0.87262  -2.188  0.03014 * </w:t>
      </w:r>
      <w:r>
        <w:br/>
      </w:r>
      <w:r>
        <w:rPr>
          <w:rStyle w:val="VerbatimChar"/>
        </w:rPr>
        <w:t xml:space="preserve">## ---</w:t>
      </w:r>
      <w:r>
        <w:br/>
      </w:r>
      <w:r>
        <w:rPr>
          <w:rStyle w:val="VerbatimChar"/>
        </w:rPr>
        <w:t xml:space="preserve">## Signif. codes:  0 '***' 0.001 '**' 0.01 '*' 0.05 '.' 0.1 ' ' 1</w:t>
      </w:r>
      <w:r>
        <w:br/>
      </w:r>
      <w:r>
        <w:rPr>
          <w:rStyle w:val="VerbatimChar"/>
        </w:rPr>
        <w:t xml:space="preserve">## </w:t>
      </w:r>
      <w:r>
        <w:br/>
      </w:r>
      <w:r>
        <w:rPr>
          <w:rStyle w:val="VerbatimChar"/>
        </w:rPr>
        <w:t xml:space="preserve">## Residual standard error: 5.645 on 157 degrees of freedom</w:t>
      </w:r>
      <w:r>
        <w:br/>
      </w:r>
      <w:r>
        <w:rPr>
          <w:rStyle w:val="VerbatimChar"/>
        </w:rPr>
        <w:t xml:space="preserve">## Multiple R-squared:  0.6531, Adjusted R-squared:  0.631 </w:t>
      </w:r>
      <w:r>
        <w:br/>
      </w:r>
      <w:r>
        <w:rPr>
          <w:rStyle w:val="VerbatimChar"/>
        </w:rPr>
        <w:t xml:space="preserve">## F-statistic: 29.55 on 10 and 157 DF,  p-value: &lt; 2.2e-16</w:t>
      </w:r>
    </w:p>
    <w:p>
      <w:pPr>
        <w:pStyle w:val="SourceCode"/>
      </w:pPr>
      <w:r>
        <w:rPr>
          <w:rStyle w:val="KeywordTok"/>
        </w:rPr>
        <w:t xml:space="preserve">par</w:t>
      </w:r>
      <w:r>
        <w:rPr>
          <w:rStyle w:val="NormalTok"/>
        </w:rPr>
        <w:t xml:space="preserve">(</w:t>
      </w:r>
      <w:r>
        <w:rPr>
          <w:rStyle w:val="DataTypeTok"/>
        </w:rPr>
        <w:t xml:space="preserve">mfrow=</w:t>
      </w:r>
      <w:r>
        <w:rPr>
          <w:rStyle w:val="KeywordTok"/>
        </w:rPr>
        <w:t xml:space="preserve">c</w:t>
      </w:r>
      <w:r>
        <w:rPr>
          <w:rStyle w:val="NormalTok"/>
        </w:rPr>
        <w:t xml:space="preserve">(</w:t>
      </w:r>
      <w:r>
        <w:rPr>
          <w:rStyle w:val="DecValTok"/>
        </w:rPr>
        <w:t xml:space="preserve">2</w:t>
      </w:r>
      <w:r>
        <w:rPr>
          <w:rStyle w:val="NormalTok"/>
        </w:rPr>
        <w:t xml:space="preserve">,</w:t>
      </w:r>
      <w:r>
        <w:rPr>
          <w:rStyle w:val="DecValTok"/>
        </w:rPr>
        <w:t xml:space="preserve">2</w:t>
      </w:r>
      <w:r>
        <w:rPr>
          <w:rStyle w:val="NormalTok"/>
        </w:rPr>
        <w:t xml:space="preserve">))</w:t>
      </w:r>
      <w:r>
        <w:br/>
      </w:r>
      <w:r>
        <w:br/>
      </w:r>
      <w:r>
        <w:rPr>
          <w:rStyle w:val="KeywordTok"/>
        </w:rPr>
        <w:t xml:space="preserve">plot</w:t>
      </w:r>
      <w:r>
        <w:rPr>
          <w:rStyle w:val="NormalTok"/>
        </w:rPr>
        <w:t xml:space="preserve">(lm</w:t>
      </w:r>
      <w:r>
        <w:rPr>
          <w:rStyle w:val="FloatTok"/>
        </w:rPr>
        <w:t xml:space="preserve">.1</w:t>
      </w:r>
      <w:r>
        <w:rPr>
          <w:rStyle w:val="NormalTok"/>
        </w:rPr>
        <w:t xml:space="preserve">)</w:t>
      </w:r>
    </w:p>
    <w:p>
      <w:pPr>
        <w:pStyle w:val="FirstParagraph"/>
      </w:pPr>
      <w:r>
        <w:drawing>
          <wp:inline>
            <wp:extent cx="4620126" cy="3696101"/>
            <wp:effectExtent b="0" l="0" r="0" t="0"/>
            <wp:docPr descr="" title="" id="1" name="Picture"/>
            <a:graphic>
              <a:graphicData uri="http://schemas.openxmlformats.org/drawingml/2006/picture">
                <pic:pic>
                  <pic:nvPicPr>
                    <pic:cNvPr descr="menu-pricing_files/figure-docx/regression-interactions-1.png" id="0" name="Picture"/>
                    <pic:cNvPicPr>
                      <a:picLocks noChangeArrowheads="1" noChangeAspect="1"/>
                    </pic:cNvPicPr>
                  </pic:nvPicPr>
                  <pic:blipFill>
                    <a:blip r:embed="rId28"/>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This model is intersting in that several interactions seem to have coefficients significantly different from zero, and some of the main effects no longer do. The residual plots do not look much better (or worse) than the plots for the main-effects-only model.</w:t>
      </w:r>
    </w:p>
    <w:p>
      <w:pPr>
        <w:pStyle w:val="BodyText"/>
      </w:pPr>
      <w:r>
        <w:t xml:space="preserve">As a rule, unless you have a VERY VERY VERY VERY good reason for doing otherwise, when you want to keep an interaction in a model you should also keep the main effects. Thus, if we wanted to keep the</w:t>
      </w:r>
      <w:r>
        <w:t xml:space="preserve"> </w:t>
      </w:r>
      <w:hyperlink r:id="rId29">
        <w:r>
          <w:rPr>
            <w:rStyle w:val="Hyperlink"/>
          </w:rPr>
          <w:t xml:space="preserve">Service:East</w:t>
        </w:r>
      </w:hyperlink>
      <w:r>
        <w:t xml:space="preserve"> </w:t>
      </w:r>
      <w:r>
        <w:t xml:space="preserve">interaction, we should also keep the main variables Service and East, even though neither main effect is significantly different from zero.</w:t>
      </w:r>
    </w:p>
    <w:p>
      <w:pPr>
        <w:pStyle w:val="BodyText"/>
      </w:pPr>
      <w:r>
        <w:t xml:space="preserve">However, in this analysis we do not need to worry so much about that, since the likelihood ratio test does not strongly favor the model with interactions; it appears we can</w:t>
      </w:r>
      <w:r>
        <w:t xml:space="preserve"> </w:t>
      </w:r>
      <w:r>
        <w:t xml:space="preserve">“</w:t>
      </w:r>
      <w:r>
        <w:t xml:space="preserve">get away</w:t>
      </w:r>
      <w:r>
        <w:t xml:space="preserve">”</w:t>
      </w:r>
      <w:r>
        <w:t xml:space="preserve"> </w:t>
      </w:r>
      <w:r>
        <w:t xml:space="preserve">with just the main effects models.</w:t>
      </w:r>
    </w:p>
    <w:p>
      <w:pPr>
        <w:pStyle w:val="SourceCode"/>
      </w:pPr>
      <w:r>
        <w:rPr>
          <w:rStyle w:val="KeywordTok"/>
        </w:rPr>
        <w:t xml:space="preserve">anova</w:t>
      </w:r>
      <w:r>
        <w:rPr>
          <w:rStyle w:val="NormalTok"/>
        </w:rPr>
        <w:t xml:space="preserve">(lm</w:t>
      </w:r>
      <w:r>
        <w:rPr>
          <w:rStyle w:val="FloatTok"/>
        </w:rPr>
        <w:t xml:space="preserve">.0</w:t>
      </w:r>
      <w:r>
        <w:rPr>
          <w:rStyle w:val="NormalTok"/>
        </w:rPr>
        <w:t xml:space="preserve">,lm</w:t>
      </w:r>
      <w:r>
        <w:rPr>
          <w:rStyle w:val="FloatTok"/>
        </w:rPr>
        <w:t xml:space="preserve">.1</w:t>
      </w:r>
      <w:r>
        <w:rPr>
          <w:rStyle w:val="NormalTok"/>
        </w:rPr>
        <w:t xml:space="preserve">,</w:t>
      </w:r>
      <w:r>
        <w:rPr>
          <w:rStyle w:val="DataTypeTok"/>
        </w:rPr>
        <w:t xml:space="preserve">test=</w:t>
      </w:r>
      <w:r>
        <w:rPr>
          <w:rStyle w:val="StringTok"/>
        </w:rPr>
        <w:t xml:space="preserve">"LRT"</w:t>
      </w:r>
      <w:r>
        <w:rPr>
          <w:rStyle w:val="NormalTok"/>
        </w:rPr>
        <w:t xml:space="preserve">)</w:t>
      </w:r>
    </w:p>
    <w:p>
      <w:pPr>
        <w:pStyle w:val="SourceCode"/>
      </w:pPr>
      <w:r>
        <w:rPr>
          <w:rStyle w:val="VerbatimChar"/>
        </w:rPr>
        <w:t xml:space="preserve">## Analysis of Variance Table</w:t>
      </w:r>
      <w:r>
        <w:br/>
      </w:r>
      <w:r>
        <w:rPr>
          <w:rStyle w:val="VerbatimChar"/>
        </w:rPr>
        <w:t xml:space="preserve">## </w:t>
      </w:r>
      <w:r>
        <w:br/>
      </w:r>
      <w:r>
        <w:rPr>
          <w:rStyle w:val="VerbatimChar"/>
        </w:rPr>
        <w:t xml:space="preserve">## Model 1: Price ~ Food + Decor + Service + East</w:t>
      </w:r>
      <w:r>
        <w:br/>
      </w:r>
      <w:r>
        <w:rPr>
          <w:rStyle w:val="VerbatimChar"/>
        </w:rPr>
        <w:t xml:space="preserve">## Model 2: Price ~ (Food + Decor + Service + East)^2</w:t>
      </w:r>
      <w:r>
        <w:br/>
      </w:r>
      <w:r>
        <w:rPr>
          <w:rStyle w:val="VerbatimChar"/>
        </w:rPr>
        <w:t xml:space="preserve">##   Res.Df    RSS Df Sum of Sq Pr(&gt;Chi)  </w:t>
      </w:r>
      <w:r>
        <w:br/>
      </w:r>
      <w:r>
        <w:rPr>
          <w:rStyle w:val="VerbatimChar"/>
        </w:rPr>
        <w:t xml:space="preserve">## 1    163 5366.5                        </w:t>
      </w:r>
      <w:r>
        <w:br/>
      </w:r>
      <w:r>
        <w:rPr>
          <w:rStyle w:val="VerbatimChar"/>
        </w:rPr>
        <w:t xml:space="preserve">## 2    157 5003.4  6    363.11  0.07694 .</w:t>
      </w:r>
      <w:r>
        <w:br/>
      </w:r>
      <w:r>
        <w:rPr>
          <w:rStyle w:val="VerbatimChar"/>
        </w:rPr>
        <w:t xml:space="preserve">## ---</w:t>
      </w:r>
      <w:r>
        <w:br/>
      </w:r>
      <w:r>
        <w:rPr>
          <w:rStyle w:val="VerbatimChar"/>
        </w:rPr>
        <w:t xml:space="preserve">## Signif. codes:  0 '***' 0.001 '**' 0.01 '*' 0.05 '.' 0.1 ' ' 1</w:t>
      </w:r>
    </w:p>
    <w:p>
      <w:pPr>
        <w:pStyle w:val="FirstParagraph"/>
      </w:pPr>
      <w:r>
        <w:t xml:space="preserve">So, we can just stick with the simpler model, lm.0.</w:t>
      </w:r>
    </w:p>
    <w:p>
      <w:pPr>
        <w:pStyle w:val="Heading2"/>
      </w:pPr>
      <w:bookmarkStart w:id="30" w:name="X2bac9c584243ff0d9a70991c28409401f9ff87c"/>
      <w:r>
        <w:t xml:space="preserve">Appendix 5. Predicting the price of a restaurant that has very high scores on food, Decor and Service…</w:t>
      </w:r>
      <w:bookmarkEnd w:id="30"/>
    </w:p>
    <w:p>
      <w:pPr>
        <w:pStyle w:val="SourceCode"/>
      </w:pPr>
      <w:r>
        <w:rPr>
          <w:rStyle w:val="NormalTok"/>
        </w:rPr>
        <w:t xml:space="preserve">low.premium &lt;-</w:t>
      </w:r>
      <w:r>
        <w:rPr>
          <w:rStyle w:val="StringTok"/>
        </w:rPr>
        <w:t xml:space="preserve"> </w:t>
      </w:r>
      <w:r>
        <w:rPr>
          <w:rStyle w:val="KeywordTok"/>
        </w:rPr>
        <w:t xml:space="preserve">data.frame</w:t>
      </w:r>
      <w:r>
        <w:rPr>
          <w:rStyle w:val="NormalTok"/>
        </w:rPr>
        <w:t xml:space="preserve">(</w:t>
      </w:r>
      <w:r>
        <w:rPr>
          <w:rStyle w:val="DataTypeTok"/>
        </w:rPr>
        <w:t xml:space="preserve">Case=</w:t>
      </w:r>
      <w:r>
        <w:rPr>
          <w:rStyle w:val="DecValTok"/>
        </w:rPr>
        <w:t xml:space="preserve">1000</w:t>
      </w:r>
      <w:r>
        <w:rPr>
          <w:rStyle w:val="NormalTok"/>
        </w:rPr>
        <w:t xml:space="preserve">,</w:t>
      </w:r>
      <w:r>
        <w:rPr>
          <w:rStyle w:val="DataTypeTok"/>
        </w:rPr>
        <w:t xml:space="preserve">Restaurant=</w:t>
      </w:r>
      <w:r>
        <w:rPr>
          <w:rStyle w:val="StringTok"/>
        </w:rPr>
        <w:t xml:space="preserve">"The Ritz!"</w:t>
      </w:r>
      <w:r>
        <w:rPr>
          <w:rStyle w:val="NormalTok"/>
        </w:rPr>
        <w:t xml:space="preserve">,</w:t>
      </w:r>
      <w:r>
        <w:rPr>
          <w:rStyle w:val="DataTypeTok"/>
        </w:rPr>
        <w:t xml:space="preserve">Price=</w:t>
      </w:r>
      <w:r>
        <w:rPr>
          <w:rStyle w:val="OtherTok"/>
        </w:rPr>
        <w:t xml:space="preserve">NA</w:t>
      </w:r>
      <w:r>
        <w:rPr>
          <w:rStyle w:val="NormalTok"/>
        </w:rPr>
        <w:t xml:space="preserve">,</w:t>
      </w:r>
      <w:r>
        <w:br/>
      </w:r>
      <w:r>
        <w:rPr>
          <w:rStyle w:val="NormalTok"/>
        </w:rPr>
        <w:t xml:space="preserve">                          </w:t>
      </w:r>
      <w:r>
        <w:rPr>
          <w:rStyle w:val="DataTypeTok"/>
        </w:rPr>
        <w:t xml:space="preserve">Food=</w:t>
      </w:r>
      <w:r>
        <w:rPr>
          <w:rStyle w:val="DecValTok"/>
        </w:rPr>
        <w:t xml:space="preserve">25</w:t>
      </w:r>
      <w:r>
        <w:rPr>
          <w:rStyle w:val="NormalTok"/>
        </w:rPr>
        <w:t xml:space="preserve">,</w:t>
      </w:r>
      <w:r>
        <w:rPr>
          <w:rStyle w:val="DataTypeTok"/>
        </w:rPr>
        <w:t xml:space="preserve">Decor=</w:t>
      </w:r>
      <w:r>
        <w:rPr>
          <w:rStyle w:val="DecValTok"/>
        </w:rPr>
        <w:t xml:space="preserve">25</w:t>
      </w:r>
      <w:r>
        <w:rPr>
          <w:rStyle w:val="NormalTok"/>
        </w:rPr>
        <w:t xml:space="preserve">,</w:t>
      </w:r>
      <w:r>
        <w:rPr>
          <w:rStyle w:val="DataTypeTok"/>
        </w:rPr>
        <w:t xml:space="preserve">Service=</w:t>
      </w:r>
      <w:r>
        <w:rPr>
          <w:rStyle w:val="DecValTok"/>
        </w:rPr>
        <w:t xml:space="preserve">25</w:t>
      </w:r>
      <w:r>
        <w:rPr>
          <w:rStyle w:val="NormalTok"/>
        </w:rPr>
        <w:t xml:space="preserve">,</w:t>
      </w:r>
      <w:r>
        <w:rPr>
          <w:rStyle w:val="DataTypeTok"/>
        </w:rPr>
        <w:t xml:space="preserve">East=</w:t>
      </w:r>
      <w:r>
        <w:rPr>
          <w:rStyle w:val="DecValTok"/>
        </w:rPr>
        <w:t xml:space="preserve">0</w:t>
      </w:r>
      <w:r>
        <w:rPr>
          <w:rStyle w:val="NormalTok"/>
        </w:rPr>
        <w:t xml:space="preserve">)</w:t>
      </w:r>
      <w:r>
        <w:br/>
      </w:r>
      <w:r>
        <w:rPr>
          <w:rStyle w:val="KeywordTok"/>
        </w:rPr>
        <w:t xml:space="preserve">predict</w:t>
      </w:r>
      <w:r>
        <w:rPr>
          <w:rStyle w:val="NormalTok"/>
        </w:rPr>
        <w:t xml:space="preserve">(lm</w:t>
      </w:r>
      <w:r>
        <w:rPr>
          <w:rStyle w:val="FloatTok"/>
        </w:rPr>
        <w:t xml:space="preserve">.0</w:t>
      </w:r>
      <w:r>
        <w:rPr>
          <w:rStyle w:val="NormalTok"/>
        </w:rPr>
        <w:t xml:space="preserve">,low.premium,</w:t>
      </w:r>
      <w:r>
        <w:rPr>
          <w:rStyle w:val="DataTypeTok"/>
        </w:rPr>
        <w:t xml:space="preserve">interval=</w:t>
      </w:r>
      <w:r>
        <w:rPr>
          <w:rStyle w:val="StringTok"/>
        </w:rPr>
        <w:t xml:space="preserve">"prediction"</w:t>
      </w:r>
      <w:r>
        <w:rPr>
          <w:rStyle w:val="NormalTok"/>
        </w:rPr>
        <w:t xml:space="preserve">)</w:t>
      </w:r>
    </w:p>
    <w:p>
      <w:pPr>
        <w:pStyle w:val="SourceCode"/>
      </w:pPr>
      <w:r>
        <w:rPr>
          <w:rStyle w:val="VerbatimChar"/>
        </w:rPr>
        <w:t xml:space="preserve">##        fit      lwr     upr</w:t>
      </w:r>
      <w:r>
        <w:br/>
      </w:r>
      <w:r>
        <w:rPr>
          <w:rStyle w:val="VerbatimChar"/>
        </w:rPr>
        <w:t xml:space="preserve">## 1 62.11319 50.35648 73.8699</w:t>
      </w:r>
    </w:p>
    <w:p>
      <w:pPr>
        <w:pStyle w:val="SourceCode"/>
      </w:pPr>
      <w:r>
        <w:rPr>
          <w:rStyle w:val="NormalTok"/>
        </w:rPr>
        <w:t xml:space="preserve">high.premium &lt;-</w:t>
      </w:r>
      <w:r>
        <w:rPr>
          <w:rStyle w:val="StringTok"/>
        </w:rPr>
        <w:t xml:space="preserve"> </w:t>
      </w:r>
      <w:r>
        <w:rPr>
          <w:rStyle w:val="KeywordTok"/>
        </w:rPr>
        <w:t xml:space="preserve">data.frame</w:t>
      </w:r>
      <w:r>
        <w:rPr>
          <w:rStyle w:val="NormalTok"/>
        </w:rPr>
        <w:t xml:space="preserve">(</w:t>
      </w:r>
      <w:r>
        <w:rPr>
          <w:rStyle w:val="DataTypeTok"/>
        </w:rPr>
        <w:t xml:space="preserve">Case=</w:t>
      </w:r>
      <w:r>
        <w:rPr>
          <w:rStyle w:val="DecValTok"/>
        </w:rPr>
        <w:t xml:space="preserve">1000</w:t>
      </w:r>
      <w:r>
        <w:rPr>
          <w:rStyle w:val="NormalTok"/>
        </w:rPr>
        <w:t xml:space="preserve">,</w:t>
      </w:r>
      <w:r>
        <w:rPr>
          <w:rStyle w:val="DataTypeTok"/>
        </w:rPr>
        <w:t xml:space="preserve">Restaurant=</w:t>
      </w:r>
      <w:r>
        <w:rPr>
          <w:rStyle w:val="StringTok"/>
        </w:rPr>
        <w:t xml:space="preserve">"The Ritz!"</w:t>
      </w:r>
      <w:r>
        <w:rPr>
          <w:rStyle w:val="NormalTok"/>
        </w:rPr>
        <w:t xml:space="preserve">,</w:t>
      </w:r>
      <w:r>
        <w:rPr>
          <w:rStyle w:val="DataTypeTok"/>
        </w:rPr>
        <w:t xml:space="preserve">Price=</w:t>
      </w:r>
      <w:r>
        <w:rPr>
          <w:rStyle w:val="OtherTok"/>
        </w:rPr>
        <w:t xml:space="preserve">NA</w:t>
      </w:r>
      <w:r>
        <w:rPr>
          <w:rStyle w:val="NormalTok"/>
        </w:rPr>
        <w:t xml:space="preserve">,</w:t>
      </w:r>
      <w:r>
        <w:br/>
      </w:r>
      <w:r>
        <w:rPr>
          <w:rStyle w:val="NormalTok"/>
        </w:rPr>
        <w:t xml:space="preserve">                           </w:t>
      </w:r>
      <w:r>
        <w:rPr>
          <w:rStyle w:val="DataTypeTok"/>
        </w:rPr>
        <w:t xml:space="preserve">Food=</w:t>
      </w:r>
      <w:r>
        <w:rPr>
          <w:rStyle w:val="DecValTok"/>
        </w:rPr>
        <w:t xml:space="preserve">30</w:t>
      </w:r>
      <w:r>
        <w:rPr>
          <w:rStyle w:val="NormalTok"/>
        </w:rPr>
        <w:t xml:space="preserve">,</w:t>
      </w:r>
      <w:r>
        <w:rPr>
          <w:rStyle w:val="DataTypeTok"/>
        </w:rPr>
        <w:t xml:space="preserve">Decor=</w:t>
      </w:r>
      <w:r>
        <w:rPr>
          <w:rStyle w:val="DecValTok"/>
        </w:rPr>
        <w:t xml:space="preserve">30</w:t>
      </w:r>
      <w:r>
        <w:rPr>
          <w:rStyle w:val="NormalTok"/>
        </w:rPr>
        <w:t xml:space="preserve">,</w:t>
      </w:r>
      <w:r>
        <w:rPr>
          <w:rStyle w:val="DataTypeTok"/>
        </w:rPr>
        <w:t xml:space="preserve">Service=</w:t>
      </w:r>
      <w:r>
        <w:rPr>
          <w:rStyle w:val="DecValTok"/>
        </w:rPr>
        <w:t xml:space="preserve">30</w:t>
      </w:r>
      <w:r>
        <w:rPr>
          <w:rStyle w:val="NormalTok"/>
        </w:rPr>
        <w:t xml:space="preserve">,</w:t>
      </w:r>
      <w:r>
        <w:rPr>
          <w:rStyle w:val="DataTypeTok"/>
        </w:rPr>
        <w:t xml:space="preserve">East=</w:t>
      </w:r>
      <w:r>
        <w:rPr>
          <w:rStyle w:val="DecValTok"/>
        </w:rPr>
        <w:t xml:space="preserve">1</w:t>
      </w:r>
      <w:r>
        <w:rPr>
          <w:rStyle w:val="NormalTok"/>
        </w:rPr>
        <w:t xml:space="preserve">)</w:t>
      </w:r>
      <w:r>
        <w:br/>
      </w:r>
      <w:r>
        <w:rPr>
          <w:rStyle w:val="KeywordTok"/>
        </w:rPr>
        <w:t xml:space="preserve">predict</w:t>
      </w:r>
      <w:r>
        <w:rPr>
          <w:rStyle w:val="NormalTok"/>
        </w:rPr>
        <w:t xml:space="preserve">(lm</w:t>
      </w:r>
      <w:r>
        <w:rPr>
          <w:rStyle w:val="FloatTok"/>
        </w:rPr>
        <w:t xml:space="preserve">.0</w:t>
      </w:r>
      <w:r>
        <w:rPr>
          <w:rStyle w:val="NormalTok"/>
        </w:rPr>
        <w:t xml:space="preserve">,high.premium,</w:t>
      </w:r>
      <w:r>
        <w:rPr>
          <w:rStyle w:val="DataTypeTok"/>
        </w:rPr>
        <w:t xml:space="preserve">interval=</w:t>
      </w:r>
      <w:r>
        <w:rPr>
          <w:rStyle w:val="StringTok"/>
        </w:rPr>
        <w:t xml:space="preserve">"prediction"</w:t>
      </w:r>
      <w:r>
        <w:rPr>
          <w:rStyle w:val="NormalTok"/>
        </w:rPr>
        <w:t xml:space="preserve">)</w:t>
      </w:r>
    </w:p>
    <w:p>
      <w:pPr>
        <w:pStyle w:val="SourceCode"/>
      </w:pPr>
      <w:r>
        <w:rPr>
          <w:rStyle w:val="VerbatimChar"/>
        </w:rPr>
        <w:t xml:space="preserve">##        fit      lwr      upr</w:t>
      </w:r>
      <w:r>
        <w:br/>
      </w:r>
      <w:r>
        <w:rPr>
          <w:rStyle w:val="VerbatimChar"/>
        </w:rPr>
        <w:t xml:space="preserve">## 1 81.40864 69.07858 93.73869</w:t>
      </w:r>
    </w:p>
    <w:p>
      <w:pPr>
        <w:pStyle w:val="Heading2"/>
      </w:pPr>
      <w:bookmarkStart w:id="31" w:name="Xc6a44f5f96bbcd8fc48d1af53d23c3f99cd30a8"/>
      <w:r>
        <w:t xml:space="preserve">Appendix 6. A Table Suitable for Including in a Report</w:t>
      </w:r>
      <w:bookmarkEnd w:id="31"/>
    </w:p>
    <w:p>
      <w:pPr>
        <w:pStyle w:val="SourceCode"/>
      </w:pPr>
      <w:r>
        <w:rPr>
          <w:rStyle w:val="KeywordTok"/>
        </w:rPr>
        <w:t xml:space="preserve">round</w:t>
      </w:r>
      <w:r>
        <w:rPr>
          <w:rStyle w:val="NormalTok"/>
        </w:rPr>
        <w:t xml:space="preserve">(</w:t>
      </w:r>
      <w:r>
        <w:rPr>
          <w:rStyle w:val="KeywordTok"/>
        </w:rPr>
        <w:t xml:space="preserve">summary</w:t>
      </w:r>
      <w:r>
        <w:rPr>
          <w:rStyle w:val="NormalTok"/>
        </w:rPr>
        <w:t xml:space="preserve">(lm</w:t>
      </w:r>
      <w:r>
        <w:rPr>
          <w:rStyle w:val="FloatTok"/>
        </w:rPr>
        <w:t xml:space="preserve">.0</w:t>
      </w:r>
      <w:r>
        <w:rPr>
          <w:rStyle w:val="NormalTok"/>
        </w:rPr>
        <w:t xml:space="preserve">)</w:t>
      </w:r>
      <w:r>
        <w:rPr>
          <w:rStyle w:val="OperatorTok"/>
        </w:rPr>
        <w:t xml:space="preserve">$</w:t>
      </w:r>
      <w:r>
        <w:rPr>
          <w:rStyle w:val="NormalTok"/>
        </w:rPr>
        <w:t xml:space="preserve">coefficients,</w:t>
      </w:r>
      <w:r>
        <w:rPr>
          <w:rStyle w:val="DecValTok"/>
        </w:rPr>
        <w:t xml:space="preserve">3</w:t>
      </w:r>
      <w:r>
        <w:rPr>
          <w:rStyle w:val="NormalTok"/>
        </w:rPr>
        <w:t xml:space="preserve">)</w:t>
      </w:r>
    </w:p>
    <w:p>
      <w:pPr>
        <w:pStyle w:val="SourceCode"/>
      </w:pPr>
      <w:r>
        <w:rPr>
          <w:rStyle w:val="VerbatimChar"/>
        </w:rPr>
        <w:t xml:space="preserve">##             Estimate Std. Error t value Pr(&gt;|t|)</w:t>
      </w:r>
      <w:r>
        <w:br/>
      </w:r>
      <w:r>
        <w:rPr>
          <w:rStyle w:val="VerbatimChar"/>
        </w:rPr>
        <w:t xml:space="preserve">## (Intercept)  -24.024      4.708  -5.102    0.000</w:t>
      </w:r>
      <w:r>
        <w:br/>
      </w:r>
      <w:r>
        <w:rPr>
          <w:rStyle w:val="VerbatimChar"/>
        </w:rPr>
        <w:t xml:space="preserve">## Food           1.538      0.369   4.169    0.000</w:t>
      </w:r>
      <w:r>
        <w:br/>
      </w:r>
      <w:r>
        <w:rPr>
          <w:rStyle w:val="VerbatimChar"/>
        </w:rPr>
        <w:t xml:space="preserve">## Decor          1.910      0.217   8.802    0.000</w:t>
      </w:r>
      <w:r>
        <w:br/>
      </w:r>
      <w:r>
        <w:rPr>
          <w:rStyle w:val="VerbatimChar"/>
        </w:rPr>
        <w:t xml:space="preserve">## Service       -0.003      0.396  -0.007    0.995</w:t>
      </w:r>
      <w:r>
        <w:br/>
      </w:r>
      <w:r>
        <w:rPr>
          <w:rStyle w:val="VerbatimChar"/>
        </w:rPr>
        <w:t xml:space="preserve">## East           2.068      0.947   2.184    0.030</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sz w:val="24"/>
      <w:szCs w:val="24"/>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sz w:val="24"/>
      <w:szCs w:val="24"/>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
    <w:name w:val="Table"/>
    <w:basedOn w:val="TableNormal"/>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2" Target="media/rId22.png" /><Relationship Type="http://schemas.openxmlformats.org/officeDocument/2006/relationships/image" Id="rId23" Target="media/rId23.png" /><Relationship Type="http://schemas.openxmlformats.org/officeDocument/2006/relationships/image" Id="rId21" Target="media/rId21.png" /><Relationship Type="http://schemas.openxmlformats.org/officeDocument/2006/relationships/image" Id="rId28" Target="media/rId28.png" /><Relationship Type="http://schemas.openxmlformats.org/officeDocument/2006/relationships/image" Id="rId26" Target="media/rId26.png" /><Relationship Type="http://schemas.openxmlformats.org/officeDocument/2006/relationships/hyperlink" Id="rId29" Target="Service:East" TargetMode="External" /></Relationships>
</file>

<file path=word/_rels/footnotes.xml.rels><?xml version="1.0" encoding="UTF-8"?>
<Relationships xmlns="http://schemas.openxmlformats.org/package/2006/relationships"><Relationship Type="http://schemas.openxmlformats.org/officeDocument/2006/relationships/hyperlink" Id="rId29" Target="Service:Eas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Appendices: New York Restaurants Analyses</dc:title>
  <dc:creator>Brian Junker</dc:creator>
  <cp:keywords/>
  <dcterms:created xsi:type="dcterms:W3CDTF">2020-09-02T02:46:44Z</dcterms:created>
  <dcterms:modified xsi:type="dcterms:W3CDTF">2020-09-02T02:46:44Z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9/1/2020</vt:lpwstr>
  </property>
  <property fmtid="{D5CDD505-2E9C-101B-9397-08002B2CF9AE}" pid="3" name="output">
    <vt:lpwstr/>
  </property>
</Properties>
</file>