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5E3" w:rsidRPr="00E83FFA" w:rsidRDefault="00E83FFA" w:rsidP="00E83FFA">
      <w:pPr>
        <w:spacing w:line="240" w:lineRule="auto"/>
        <w:jc w:val="center"/>
        <w:rPr>
          <w:rFonts w:ascii="Times New Roman" w:hAnsi="Times New Roman" w:cs="Times New Roman"/>
          <w:b/>
          <w:sz w:val="24"/>
          <w:szCs w:val="24"/>
          <w:u w:val="single"/>
          <w:lang w:eastAsia="ko-KR"/>
        </w:rPr>
      </w:pPr>
      <w:r w:rsidRPr="00E83FFA">
        <w:rPr>
          <w:rFonts w:ascii="Times New Roman" w:hAnsi="Times New Roman" w:cs="Times New Roman"/>
          <w:b/>
          <w:sz w:val="24"/>
          <w:szCs w:val="24"/>
          <w:u w:val="single"/>
          <w:lang w:eastAsia="ko-KR"/>
        </w:rPr>
        <w:t>Proposal 1 – Best Pizza Place in Pittsburgh (Off Campus)</w:t>
      </w:r>
    </w:p>
    <w:p w:rsidR="005E05E3" w:rsidRPr="0032761C" w:rsidRDefault="005E05E3" w:rsidP="006B75BD">
      <w:pPr>
        <w:pStyle w:val="ListParagraph"/>
        <w:numPr>
          <w:ilvl w:val="0"/>
          <w:numId w:val="1"/>
        </w:numPr>
        <w:spacing w:line="240" w:lineRule="auto"/>
        <w:rPr>
          <w:rStyle w:val="apple-style-span"/>
          <w:rFonts w:ascii="Times New Roman" w:hAnsi="Times New Roman" w:cs="Times New Roman"/>
          <w:sz w:val="24"/>
          <w:szCs w:val="24"/>
          <w:lang w:eastAsia="ko-KR"/>
        </w:rPr>
      </w:pPr>
      <w:r w:rsidRPr="0032761C">
        <w:rPr>
          <w:rStyle w:val="apple-style-span"/>
          <w:rFonts w:ascii="Times New Roman" w:hAnsi="Times New Roman" w:cs="Times New Roman"/>
          <w:color w:val="000000"/>
          <w:sz w:val="24"/>
          <w:szCs w:val="24"/>
        </w:rPr>
        <w:t>The problem is interesting due to its relevance to an incredible number of</w:t>
      </w:r>
      <w:r w:rsidR="005A111C" w:rsidRPr="0032761C">
        <w:rPr>
          <w:rStyle w:val="apple-style-span"/>
          <w:rFonts w:ascii="Times New Roman" w:hAnsi="Times New Roman" w:cs="Times New Roman"/>
          <w:color w:val="000000"/>
          <w:sz w:val="24"/>
          <w:szCs w:val="24"/>
          <w:lang w:eastAsia="ko-KR"/>
        </w:rPr>
        <w:t xml:space="preserve"> </w:t>
      </w:r>
      <w:r w:rsidRPr="0032761C">
        <w:rPr>
          <w:rStyle w:val="apple-style-span"/>
          <w:rFonts w:ascii="Times New Roman" w:hAnsi="Times New Roman" w:cs="Times New Roman"/>
          <w:color w:val="000000"/>
          <w:sz w:val="24"/>
          <w:szCs w:val="24"/>
        </w:rPr>
        <w:t>consumers; there is a tremendous number of pizza options in Pittsburgh.</w:t>
      </w:r>
      <w:r w:rsidR="005A111C" w:rsidRPr="0032761C">
        <w:rPr>
          <w:rStyle w:val="apple-style-span"/>
          <w:rFonts w:ascii="Times New Roman" w:hAnsi="Times New Roman" w:cs="Times New Roman"/>
          <w:color w:val="000000"/>
          <w:sz w:val="24"/>
          <w:szCs w:val="24"/>
          <w:lang w:eastAsia="ko-KR"/>
        </w:rPr>
        <w:t xml:space="preserve"> </w:t>
      </w:r>
      <w:r w:rsidRPr="0032761C">
        <w:rPr>
          <w:rStyle w:val="apple-style-span"/>
          <w:rFonts w:ascii="Times New Roman" w:hAnsi="Times New Roman" w:cs="Times New Roman"/>
          <w:color w:val="000000"/>
          <w:sz w:val="24"/>
          <w:szCs w:val="24"/>
        </w:rPr>
        <w:t xml:space="preserve">College students in </w:t>
      </w:r>
      <w:r w:rsidR="005A111C" w:rsidRPr="0032761C">
        <w:rPr>
          <w:rStyle w:val="apple-style-span"/>
          <w:rFonts w:ascii="Times New Roman" w:hAnsi="Times New Roman" w:cs="Times New Roman"/>
          <w:color w:val="000000"/>
          <w:sz w:val="24"/>
          <w:szCs w:val="24"/>
          <w:lang w:eastAsia="ko-KR"/>
        </w:rPr>
        <w:t>p</w:t>
      </w:r>
      <w:r w:rsidRPr="0032761C">
        <w:rPr>
          <w:rStyle w:val="apple-style-span"/>
          <w:rFonts w:ascii="Times New Roman" w:hAnsi="Times New Roman" w:cs="Times New Roman"/>
          <w:color w:val="000000"/>
          <w:sz w:val="24"/>
          <w:szCs w:val="24"/>
        </w:rPr>
        <w:t>articular would find the results intriguing for two</w:t>
      </w:r>
      <w:r w:rsidR="005A111C" w:rsidRPr="0032761C">
        <w:rPr>
          <w:rStyle w:val="apple-style-span"/>
          <w:rFonts w:ascii="Times New Roman" w:hAnsi="Times New Roman" w:cs="Times New Roman"/>
          <w:color w:val="000000"/>
          <w:sz w:val="24"/>
          <w:szCs w:val="24"/>
          <w:lang w:eastAsia="ko-KR"/>
        </w:rPr>
        <w:t xml:space="preserve"> </w:t>
      </w:r>
      <w:r w:rsidRPr="0032761C">
        <w:rPr>
          <w:rStyle w:val="apple-style-span"/>
          <w:rFonts w:ascii="Times New Roman" w:hAnsi="Times New Roman" w:cs="Times New Roman"/>
          <w:color w:val="000000"/>
          <w:sz w:val="24"/>
          <w:szCs w:val="24"/>
        </w:rPr>
        <w:t>reasons: first, pizza is a traditionally heavy part of their cuisine, and</w:t>
      </w:r>
      <w:r w:rsidR="005A111C" w:rsidRPr="0032761C">
        <w:rPr>
          <w:rStyle w:val="apple-style-span"/>
          <w:rFonts w:ascii="Times New Roman" w:hAnsi="Times New Roman" w:cs="Times New Roman"/>
          <w:color w:val="000000"/>
          <w:sz w:val="24"/>
          <w:szCs w:val="24"/>
          <w:lang w:eastAsia="ko-KR"/>
        </w:rPr>
        <w:t xml:space="preserve"> </w:t>
      </w:r>
      <w:r w:rsidRPr="0032761C">
        <w:rPr>
          <w:rStyle w:val="apple-style-span"/>
          <w:rFonts w:ascii="Times New Roman" w:hAnsi="Times New Roman" w:cs="Times New Roman"/>
          <w:color w:val="000000"/>
          <w:sz w:val="24"/>
          <w:szCs w:val="24"/>
        </w:rPr>
        <w:t>second, many of them are non-local and thus unfamiliar with the wide</w:t>
      </w:r>
      <w:r w:rsidR="005A111C" w:rsidRPr="0032761C">
        <w:rPr>
          <w:rStyle w:val="apple-style-span"/>
          <w:rFonts w:ascii="Times New Roman" w:hAnsi="Times New Roman" w:cs="Times New Roman"/>
          <w:color w:val="000000"/>
          <w:sz w:val="24"/>
          <w:szCs w:val="24"/>
          <w:lang w:eastAsia="ko-KR"/>
        </w:rPr>
        <w:t xml:space="preserve"> </w:t>
      </w:r>
      <w:r w:rsidRPr="0032761C">
        <w:rPr>
          <w:rStyle w:val="apple-style-span"/>
          <w:rFonts w:ascii="Times New Roman" w:hAnsi="Times New Roman" w:cs="Times New Roman"/>
          <w:color w:val="000000"/>
          <w:sz w:val="24"/>
          <w:szCs w:val="24"/>
        </w:rPr>
        <w:t>selection of local pizza restaurants. As an additional side effect, the</w:t>
      </w:r>
      <w:r w:rsidR="005A111C" w:rsidRPr="0032761C">
        <w:rPr>
          <w:rStyle w:val="apple-style-span"/>
          <w:rFonts w:ascii="Times New Roman" w:hAnsi="Times New Roman" w:cs="Times New Roman"/>
          <w:color w:val="000000"/>
          <w:sz w:val="24"/>
          <w:szCs w:val="24"/>
          <w:lang w:eastAsia="ko-KR"/>
        </w:rPr>
        <w:t xml:space="preserve"> </w:t>
      </w:r>
      <w:r w:rsidRPr="0032761C">
        <w:rPr>
          <w:rStyle w:val="apple-style-span"/>
          <w:rFonts w:ascii="Times New Roman" w:hAnsi="Times New Roman" w:cs="Times New Roman"/>
          <w:color w:val="000000"/>
          <w:sz w:val="24"/>
          <w:szCs w:val="24"/>
        </w:rPr>
        <w:t>survey could benefit small, high-quality pizza places that don't have the</w:t>
      </w:r>
      <w:r w:rsidR="005A111C" w:rsidRPr="0032761C">
        <w:rPr>
          <w:rStyle w:val="apple-style-span"/>
          <w:rFonts w:ascii="Times New Roman" w:hAnsi="Times New Roman" w:cs="Times New Roman"/>
          <w:color w:val="000000"/>
          <w:sz w:val="24"/>
          <w:szCs w:val="24"/>
          <w:lang w:eastAsia="ko-KR"/>
        </w:rPr>
        <w:t xml:space="preserve"> </w:t>
      </w:r>
      <w:r w:rsidRPr="0032761C">
        <w:rPr>
          <w:rStyle w:val="apple-style-span"/>
          <w:rFonts w:ascii="Times New Roman" w:hAnsi="Times New Roman" w:cs="Times New Roman"/>
          <w:color w:val="000000"/>
          <w:sz w:val="24"/>
          <w:szCs w:val="24"/>
        </w:rPr>
        <w:t>name brand to compete with recognized national chains.</w:t>
      </w:r>
    </w:p>
    <w:p w:rsidR="005E05E3" w:rsidRPr="0032761C" w:rsidRDefault="005E05E3" w:rsidP="006B75BD">
      <w:pPr>
        <w:pStyle w:val="ListParagraph"/>
        <w:numPr>
          <w:ilvl w:val="0"/>
          <w:numId w:val="1"/>
        </w:numPr>
        <w:spacing w:line="240" w:lineRule="auto"/>
        <w:rPr>
          <w:rFonts w:ascii="Times New Roman" w:eastAsia="Batang" w:hAnsi="Times New Roman" w:cs="Times New Roman"/>
          <w:b/>
          <w:sz w:val="24"/>
          <w:szCs w:val="24"/>
          <w:lang w:eastAsia="ko-KR"/>
        </w:rPr>
      </w:pPr>
      <w:r w:rsidRPr="0032761C">
        <w:rPr>
          <w:rFonts w:ascii="Times New Roman" w:eastAsia="Batang" w:hAnsi="Times New Roman" w:cs="Times New Roman"/>
          <w:b/>
          <w:sz w:val="24"/>
          <w:szCs w:val="24"/>
          <w:lang w:eastAsia="ko-KR"/>
        </w:rPr>
        <w:t>Some of the questions we propose to study are:</w:t>
      </w:r>
    </w:p>
    <w:p w:rsidR="005E05E3" w:rsidRPr="0032761C" w:rsidRDefault="005E05E3" w:rsidP="006B75BD">
      <w:pPr>
        <w:pStyle w:val="ListParagraph"/>
        <w:numPr>
          <w:ilvl w:val="1"/>
          <w:numId w:val="1"/>
        </w:numPr>
        <w:spacing w:line="240" w:lineRule="auto"/>
        <w:rPr>
          <w:rStyle w:val="apple-style-span"/>
          <w:rFonts w:ascii="Times New Roman" w:hAnsi="Times New Roman" w:cs="Times New Roman"/>
          <w:sz w:val="24"/>
          <w:szCs w:val="24"/>
          <w:lang w:eastAsia="ko-KR"/>
        </w:rPr>
      </w:pPr>
      <w:r w:rsidRPr="0032761C">
        <w:rPr>
          <w:rStyle w:val="apple-style-span"/>
          <w:rFonts w:ascii="Times New Roman" w:hAnsi="Times New Roman" w:cs="Times New Roman"/>
          <w:color w:val="000000"/>
          <w:sz w:val="24"/>
          <w:szCs w:val="24"/>
        </w:rPr>
        <w:t>determine how often people eat pizza and order delivery, and where</w:t>
      </w:r>
      <w:r w:rsidR="005A111C" w:rsidRPr="0032761C">
        <w:rPr>
          <w:rStyle w:val="apple-style-span"/>
          <w:rFonts w:ascii="Times New Roman" w:hAnsi="Times New Roman" w:cs="Times New Roman"/>
          <w:color w:val="000000"/>
          <w:sz w:val="24"/>
          <w:szCs w:val="24"/>
          <w:lang w:eastAsia="ko-KR"/>
        </w:rPr>
        <w:t xml:space="preserve"> </w:t>
      </w:r>
      <w:r w:rsidRPr="0032761C">
        <w:rPr>
          <w:rStyle w:val="apple-style-span"/>
          <w:rFonts w:ascii="Times New Roman" w:hAnsi="Times New Roman" w:cs="Times New Roman"/>
          <w:color w:val="000000"/>
          <w:sz w:val="24"/>
          <w:szCs w:val="24"/>
        </w:rPr>
        <w:t>their favorite pizza place is</w:t>
      </w:r>
    </w:p>
    <w:p w:rsidR="005E05E3" w:rsidRPr="0032761C" w:rsidRDefault="005E05E3" w:rsidP="006B75BD">
      <w:pPr>
        <w:pStyle w:val="ListParagraph"/>
        <w:numPr>
          <w:ilvl w:val="1"/>
          <w:numId w:val="1"/>
        </w:numPr>
        <w:spacing w:line="240" w:lineRule="auto"/>
        <w:rPr>
          <w:rStyle w:val="apple-style-span"/>
          <w:rFonts w:ascii="Times New Roman" w:hAnsi="Times New Roman" w:cs="Times New Roman"/>
          <w:sz w:val="24"/>
          <w:szCs w:val="24"/>
          <w:lang w:eastAsia="ko-KR"/>
        </w:rPr>
      </w:pPr>
      <w:r w:rsidRPr="0032761C">
        <w:rPr>
          <w:rStyle w:val="apple-style-span"/>
          <w:rFonts w:ascii="Times New Roman" w:hAnsi="Times New Roman" w:cs="Times New Roman"/>
          <w:color w:val="000000"/>
          <w:sz w:val="24"/>
          <w:szCs w:val="24"/>
        </w:rPr>
        <w:t>compare the quality of pizza in chains to that of smaller, local places</w:t>
      </w:r>
    </w:p>
    <w:p w:rsidR="005E05E3" w:rsidRPr="0032761C" w:rsidRDefault="005E05E3" w:rsidP="006B75BD">
      <w:pPr>
        <w:pStyle w:val="ListParagraph"/>
        <w:numPr>
          <w:ilvl w:val="1"/>
          <w:numId w:val="1"/>
        </w:numPr>
        <w:spacing w:line="240" w:lineRule="auto"/>
        <w:rPr>
          <w:rStyle w:val="apple-style-span"/>
          <w:rFonts w:ascii="Times New Roman" w:hAnsi="Times New Roman" w:cs="Times New Roman"/>
          <w:sz w:val="24"/>
          <w:szCs w:val="24"/>
          <w:lang w:eastAsia="ko-KR"/>
        </w:rPr>
      </w:pPr>
      <w:r w:rsidRPr="0032761C">
        <w:rPr>
          <w:rStyle w:val="apple-style-span"/>
          <w:rFonts w:ascii="Times New Roman" w:hAnsi="Times New Roman" w:cs="Times New Roman"/>
          <w:color w:val="000000"/>
          <w:sz w:val="24"/>
          <w:szCs w:val="24"/>
        </w:rPr>
        <w:t>examine each aspect of a pizza shop (pizza quality, non-pizza products,</w:t>
      </w:r>
      <w:r w:rsidR="005A111C" w:rsidRPr="0032761C">
        <w:rPr>
          <w:rStyle w:val="apple-style-span"/>
          <w:rFonts w:ascii="Times New Roman" w:hAnsi="Times New Roman" w:cs="Times New Roman"/>
          <w:color w:val="000000"/>
          <w:sz w:val="24"/>
          <w:szCs w:val="24"/>
          <w:lang w:eastAsia="ko-KR"/>
        </w:rPr>
        <w:t xml:space="preserve"> </w:t>
      </w:r>
      <w:r w:rsidRPr="0032761C">
        <w:rPr>
          <w:rStyle w:val="apple-style-span"/>
          <w:rFonts w:ascii="Times New Roman" w:hAnsi="Times New Roman" w:cs="Times New Roman"/>
          <w:color w:val="000000"/>
          <w:sz w:val="24"/>
          <w:szCs w:val="24"/>
        </w:rPr>
        <w:t>cost, business hours, delivery) and the influence of each on where one</w:t>
      </w:r>
      <w:r w:rsidR="005A111C" w:rsidRPr="0032761C">
        <w:rPr>
          <w:rStyle w:val="apple-style-span"/>
          <w:rFonts w:ascii="Times New Roman" w:hAnsi="Times New Roman" w:cs="Times New Roman"/>
          <w:color w:val="000000"/>
          <w:sz w:val="24"/>
          <w:szCs w:val="24"/>
          <w:lang w:eastAsia="ko-KR"/>
        </w:rPr>
        <w:t xml:space="preserve"> </w:t>
      </w:r>
      <w:r w:rsidRPr="0032761C">
        <w:rPr>
          <w:rStyle w:val="apple-style-span"/>
          <w:rFonts w:ascii="Times New Roman" w:hAnsi="Times New Roman" w:cs="Times New Roman"/>
          <w:color w:val="000000"/>
          <w:sz w:val="24"/>
          <w:szCs w:val="24"/>
        </w:rPr>
        <w:t>chooses to order from</w:t>
      </w:r>
    </w:p>
    <w:p w:rsidR="005E05E3" w:rsidRPr="0032761C" w:rsidRDefault="005E05E3" w:rsidP="006B75BD">
      <w:pPr>
        <w:pStyle w:val="ListParagraph"/>
        <w:numPr>
          <w:ilvl w:val="1"/>
          <w:numId w:val="1"/>
        </w:numPr>
        <w:spacing w:line="240" w:lineRule="auto"/>
        <w:rPr>
          <w:rStyle w:val="apple-style-span"/>
          <w:rFonts w:ascii="Times New Roman" w:hAnsi="Times New Roman" w:cs="Times New Roman"/>
          <w:sz w:val="24"/>
          <w:szCs w:val="24"/>
          <w:lang w:eastAsia="ko-KR"/>
        </w:rPr>
      </w:pPr>
      <w:r w:rsidRPr="0032761C">
        <w:rPr>
          <w:rStyle w:val="apple-style-span"/>
          <w:rFonts w:ascii="Times New Roman" w:hAnsi="Times New Roman" w:cs="Times New Roman"/>
          <w:color w:val="000000"/>
          <w:sz w:val="24"/>
          <w:szCs w:val="24"/>
        </w:rPr>
        <w:t>compare the importance of cost, delivery service, hours, etc. in the</w:t>
      </w:r>
      <w:r w:rsidR="005A111C" w:rsidRPr="0032761C">
        <w:rPr>
          <w:rStyle w:val="apple-style-span"/>
          <w:rFonts w:ascii="Times New Roman" w:hAnsi="Times New Roman" w:cs="Times New Roman"/>
          <w:color w:val="000000"/>
          <w:sz w:val="24"/>
          <w:szCs w:val="24"/>
          <w:lang w:eastAsia="ko-KR"/>
        </w:rPr>
        <w:t xml:space="preserve"> </w:t>
      </w:r>
      <w:r w:rsidRPr="0032761C">
        <w:rPr>
          <w:rStyle w:val="apple-style-span"/>
          <w:rFonts w:ascii="Times New Roman" w:hAnsi="Times New Roman" w:cs="Times New Roman"/>
          <w:color w:val="000000"/>
          <w:sz w:val="24"/>
          <w:szCs w:val="24"/>
        </w:rPr>
        <w:t>decision making of students vs. non-students?</w:t>
      </w:r>
    </w:p>
    <w:p w:rsidR="004628AD" w:rsidRPr="0032761C" w:rsidRDefault="005A111C" w:rsidP="006B75BD">
      <w:pPr>
        <w:pStyle w:val="ListParagraph"/>
        <w:numPr>
          <w:ilvl w:val="0"/>
          <w:numId w:val="1"/>
        </w:numPr>
        <w:spacing w:line="240" w:lineRule="auto"/>
        <w:rPr>
          <w:rStyle w:val="apple-style-span"/>
          <w:rFonts w:ascii="Times New Roman" w:hAnsi="Times New Roman" w:cs="Times New Roman"/>
          <w:b/>
          <w:sz w:val="24"/>
          <w:szCs w:val="24"/>
          <w:lang w:eastAsia="ko-KR"/>
        </w:rPr>
      </w:pPr>
      <w:r w:rsidRPr="0032761C">
        <w:rPr>
          <w:rStyle w:val="apple-style-span"/>
          <w:rFonts w:ascii="Times New Roman" w:hAnsi="Times New Roman" w:cs="Times New Roman"/>
          <w:b/>
          <w:color w:val="000000"/>
          <w:sz w:val="24"/>
          <w:szCs w:val="24"/>
          <w:lang w:eastAsia="ko-KR"/>
        </w:rPr>
        <w:t>Existing Research</w:t>
      </w:r>
    </w:p>
    <w:p w:rsidR="002C1E61" w:rsidRPr="0032761C" w:rsidRDefault="004628AD" w:rsidP="006B75BD">
      <w:pPr>
        <w:pStyle w:val="ListParagraph"/>
        <w:numPr>
          <w:ilvl w:val="1"/>
          <w:numId w:val="1"/>
        </w:numPr>
        <w:spacing w:after="0" w:line="240" w:lineRule="auto"/>
        <w:rPr>
          <w:rFonts w:ascii="Times New Roman" w:hAnsi="Times New Roman" w:cs="Times New Roman"/>
          <w:sz w:val="24"/>
          <w:szCs w:val="24"/>
          <w:lang w:eastAsia="ko-KR"/>
        </w:rPr>
      </w:pPr>
      <w:r w:rsidRPr="0032761C">
        <w:rPr>
          <w:rFonts w:ascii="Times New Roman" w:eastAsia="Times New Roman" w:hAnsi="Times New Roman" w:cs="Times New Roman"/>
          <w:sz w:val="24"/>
          <w:szCs w:val="24"/>
          <w:lang w:eastAsia="ko-KR"/>
        </w:rPr>
        <w:t>The Zagat Survey is naturally very relevant to our plans for a survey</w:t>
      </w:r>
      <w:r w:rsidR="005A111C" w:rsidRPr="0032761C">
        <w:rPr>
          <w:rFonts w:ascii="Times New Roman" w:eastAsia="Times New Roman" w:hAnsi="Times New Roman" w:cs="Times New Roman"/>
          <w:sz w:val="24"/>
          <w:szCs w:val="24"/>
          <w:lang w:eastAsia="ko-KR"/>
        </w:rPr>
        <w:t xml:space="preserve"> </w:t>
      </w:r>
      <w:r w:rsidRPr="0032761C">
        <w:rPr>
          <w:rFonts w:ascii="Times New Roman" w:eastAsia="Times New Roman" w:hAnsi="Times New Roman" w:cs="Times New Roman"/>
          <w:sz w:val="24"/>
          <w:szCs w:val="24"/>
          <w:lang w:eastAsia="ko-KR"/>
        </w:rPr>
        <w:t>ranking pizza restaurants. We checked out how the survey works; it displays a comprehensive list of restaurants and allows the respondent to</w:t>
      </w:r>
      <w:r w:rsidR="005A111C" w:rsidRPr="0032761C">
        <w:rPr>
          <w:rFonts w:ascii="Times New Roman" w:eastAsia="Times New Roman" w:hAnsi="Times New Roman" w:cs="Times New Roman"/>
          <w:sz w:val="24"/>
          <w:szCs w:val="24"/>
          <w:lang w:eastAsia="ko-KR"/>
        </w:rPr>
        <w:t xml:space="preserve"> </w:t>
      </w:r>
      <w:r w:rsidRPr="0032761C">
        <w:rPr>
          <w:rFonts w:ascii="Times New Roman" w:eastAsia="Times New Roman" w:hAnsi="Times New Roman" w:cs="Times New Roman"/>
          <w:sz w:val="24"/>
          <w:szCs w:val="24"/>
          <w:lang w:eastAsia="ko-KR"/>
        </w:rPr>
        <w:t>vote on any number of them, giving any restaurant a 4-point 'score' for</w:t>
      </w:r>
      <w:r w:rsidR="005A111C" w:rsidRPr="0032761C">
        <w:rPr>
          <w:rFonts w:ascii="Times New Roman" w:eastAsia="Times New Roman" w:hAnsi="Times New Roman" w:cs="Times New Roman"/>
          <w:sz w:val="24"/>
          <w:szCs w:val="24"/>
          <w:lang w:eastAsia="ko-KR"/>
        </w:rPr>
        <w:t xml:space="preserve"> </w:t>
      </w:r>
      <w:r w:rsidRPr="0032761C">
        <w:rPr>
          <w:rFonts w:ascii="Times New Roman" w:eastAsia="Times New Roman" w:hAnsi="Times New Roman" w:cs="Times New Roman"/>
          <w:sz w:val="24"/>
          <w:szCs w:val="24"/>
          <w:lang w:eastAsia="ko-KR"/>
        </w:rPr>
        <w:t>food/decor/service. It allows respondents to enter optional information</w:t>
      </w:r>
      <w:r w:rsidR="005A111C" w:rsidRPr="0032761C">
        <w:rPr>
          <w:rFonts w:ascii="Times New Roman" w:eastAsia="Times New Roman" w:hAnsi="Times New Roman" w:cs="Times New Roman"/>
          <w:sz w:val="24"/>
          <w:szCs w:val="24"/>
          <w:lang w:eastAsia="ko-KR"/>
        </w:rPr>
        <w:t xml:space="preserve"> </w:t>
      </w:r>
      <w:r w:rsidRPr="0032761C">
        <w:rPr>
          <w:rFonts w:ascii="Times New Roman" w:eastAsia="Times New Roman" w:hAnsi="Times New Roman" w:cs="Times New Roman"/>
          <w:sz w:val="24"/>
          <w:szCs w:val="24"/>
          <w:lang w:eastAsia="ko-KR"/>
        </w:rPr>
        <w:t>about price and a free-form "comments" field, while offering a large</w:t>
      </w:r>
      <w:r w:rsidR="005A111C" w:rsidRPr="0032761C">
        <w:rPr>
          <w:rFonts w:ascii="Times New Roman" w:eastAsia="Times New Roman" w:hAnsi="Times New Roman" w:cs="Times New Roman"/>
          <w:sz w:val="24"/>
          <w:szCs w:val="24"/>
          <w:lang w:eastAsia="ko-KR"/>
        </w:rPr>
        <w:t xml:space="preserve"> </w:t>
      </w:r>
      <w:r w:rsidRPr="0032761C">
        <w:rPr>
          <w:rFonts w:ascii="Times New Roman" w:eastAsia="Times New Roman" w:hAnsi="Times New Roman" w:cs="Times New Roman"/>
          <w:sz w:val="24"/>
          <w:szCs w:val="24"/>
          <w:lang w:eastAsia="ko-KR"/>
        </w:rPr>
        <w:t>reward for "witty" and quote-worthy comments. These optional fields are</w:t>
      </w:r>
      <w:r w:rsidR="005A111C" w:rsidRPr="0032761C">
        <w:rPr>
          <w:rFonts w:ascii="Times New Roman" w:eastAsia="Times New Roman" w:hAnsi="Times New Roman" w:cs="Times New Roman"/>
          <w:sz w:val="24"/>
          <w:szCs w:val="24"/>
          <w:lang w:eastAsia="ko-KR"/>
        </w:rPr>
        <w:t xml:space="preserve"> </w:t>
      </w:r>
      <w:r w:rsidRPr="0032761C">
        <w:rPr>
          <w:rFonts w:ascii="Times New Roman" w:eastAsia="Times New Roman" w:hAnsi="Times New Roman" w:cs="Times New Roman"/>
          <w:sz w:val="24"/>
          <w:szCs w:val="24"/>
          <w:lang w:eastAsia="ko-KR"/>
        </w:rPr>
        <w:t>likely used as additional information when Zagat releases their retail</w:t>
      </w:r>
      <w:r w:rsidR="005A111C" w:rsidRPr="0032761C">
        <w:rPr>
          <w:rFonts w:ascii="Times New Roman" w:eastAsia="Times New Roman" w:hAnsi="Times New Roman" w:cs="Times New Roman"/>
          <w:sz w:val="24"/>
          <w:szCs w:val="24"/>
          <w:lang w:eastAsia="ko-KR"/>
        </w:rPr>
        <w:t xml:space="preserve"> </w:t>
      </w:r>
      <w:r w:rsidRPr="0032761C">
        <w:rPr>
          <w:rFonts w:ascii="Times New Roman" w:eastAsia="Times New Roman" w:hAnsi="Times New Roman" w:cs="Times New Roman"/>
          <w:sz w:val="24"/>
          <w:szCs w:val="24"/>
          <w:lang w:eastAsia="ko-KR"/>
        </w:rPr>
        <w:t>restaurant guides, rather than in the comparative ranking of restaurants.</w:t>
      </w:r>
      <w:r w:rsidR="005A111C" w:rsidRPr="0032761C">
        <w:rPr>
          <w:rFonts w:ascii="Times New Roman" w:eastAsia="Times New Roman" w:hAnsi="Times New Roman" w:cs="Times New Roman"/>
          <w:sz w:val="24"/>
          <w:szCs w:val="24"/>
          <w:lang w:eastAsia="ko-KR"/>
        </w:rPr>
        <w:t xml:space="preserve"> </w:t>
      </w:r>
      <w:r w:rsidRPr="0032761C">
        <w:rPr>
          <w:rFonts w:ascii="Times New Roman" w:eastAsia="Times New Roman" w:hAnsi="Times New Roman" w:cs="Times New Roman"/>
          <w:sz w:val="24"/>
          <w:szCs w:val="24"/>
          <w:lang w:eastAsia="ko-KR"/>
        </w:rPr>
        <w:t>The criteria that Zagat uses to rank restaurants is interesting and we should consider it for our own survey, but perhaps decor is not as important in our case, considering that pizza is often delivered.</w:t>
      </w:r>
    </w:p>
    <w:p w:rsidR="002C1E61" w:rsidRPr="0032761C" w:rsidRDefault="009F338C" w:rsidP="006B75BD">
      <w:pPr>
        <w:pStyle w:val="ListParagraph"/>
        <w:numPr>
          <w:ilvl w:val="1"/>
          <w:numId w:val="1"/>
        </w:numPr>
        <w:spacing w:after="0" w:line="240" w:lineRule="auto"/>
        <w:rPr>
          <w:rStyle w:val="apple-style-span"/>
          <w:rFonts w:ascii="Times New Roman" w:hAnsi="Times New Roman" w:cs="Times New Roman"/>
          <w:sz w:val="24"/>
          <w:szCs w:val="24"/>
          <w:lang w:eastAsia="ko-KR"/>
        </w:rPr>
      </w:pPr>
      <w:hyperlink r:id="rId7" w:tgtFrame="_blank" w:history="1">
        <w:r w:rsidR="002C1E61" w:rsidRPr="0032761C">
          <w:rPr>
            <w:rStyle w:val="Hyperlink"/>
            <w:rFonts w:ascii="Times New Roman" w:hAnsi="Times New Roman" w:cs="Times New Roman"/>
            <w:sz w:val="24"/>
            <w:szCs w:val="24"/>
          </w:rPr>
          <w:t>http://www.rateitall.com/t-10945-pittsburgh-pizza.aspx</w:t>
        </w:r>
      </w:hyperlink>
    </w:p>
    <w:p w:rsidR="002C1E61" w:rsidRPr="0032761C" w:rsidRDefault="002C1E61" w:rsidP="006B75BD">
      <w:pPr>
        <w:pStyle w:val="ListParagraph"/>
        <w:numPr>
          <w:ilvl w:val="2"/>
          <w:numId w:val="1"/>
        </w:numPr>
        <w:spacing w:after="0" w:line="240" w:lineRule="auto"/>
        <w:rPr>
          <w:rStyle w:val="apple-style-span"/>
          <w:rFonts w:ascii="Times New Roman" w:hAnsi="Times New Roman" w:cs="Times New Roman"/>
          <w:sz w:val="24"/>
          <w:szCs w:val="24"/>
          <w:lang w:eastAsia="ko-KR"/>
        </w:rPr>
      </w:pPr>
      <w:r w:rsidRPr="0032761C">
        <w:rPr>
          <w:rStyle w:val="apple-style-span"/>
          <w:rFonts w:ascii="Times New Roman" w:hAnsi="Times New Roman" w:cs="Times New Roman"/>
          <w:color w:val="000000"/>
          <w:sz w:val="24"/>
          <w:szCs w:val="24"/>
        </w:rPr>
        <w:t xml:space="preserve">The following article presents some reviews of the pizza places in </w:t>
      </w:r>
      <w:r w:rsidR="005A111C" w:rsidRPr="0032761C">
        <w:rPr>
          <w:rStyle w:val="apple-style-span"/>
          <w:rFonts w:ascii="Times New Roman" w:hAnsi="Times New Roman" w:cs="Times New Roman"/>
          <w:color w:val="000000"/>
          <w:sz w:val="24"/>
          <w:szCs w:val="24"/>
          <w:lang w:eastAsia="ko-KR"/>
        </w:rPr>
        <w:t xml:space="preserve"> P</w:t>
      </w:r>
      <w:r w:rsidRPr="0032761C">
        <w:rPr>
          <w:rStyle w:val="apple-style-span"/>
          <w:rFonts w:ascii="Times New Roman" w:hAnsi="Times New Roman" w:cs="Times New Roman"/>
          <w:color w:val="000000"/>
          <w:sz w:val="24"/>
          <w:szCs w:val="24"/>
        </w:rPr>
        <w:t>ittsburgh</w:t>
      </w:r>
    </w:p>
    <w:p w:rsidR="0059204E" w:rsidRPr="0032761C" w:rsidRDefault="002C1E61" w:rsidP="0059204E">
      <w:pPr>
        <w:pStyle w:val="ListParagraph"/>
        <w:numPr>
          <w:ilvl w:val="2"/>
          <w:numId w:val="1"/>
        </w:numPr>
        <w:spacing w:after="0" w:line="240" w:lineRule="auto"/>
        <w:rPr>
          <w:rStyle w:val="apple-style-span"/>
          <w:rFonts w:ascii="Times New Roman" w:hAnsi="Times New Roman" w:cs="Times New Roman"/>
          <w:sz w:val="24"/>
          <w:szCs w:val="24"/>
          <w:lang w:eastAsia="ko-KR"/>
        </w:rPr>
      </w:pPr>
      <w:r w:rsidRPr="0032761C">
        <w:rPr>
          <w:rStyle w:val="apple-style-span"/>
          <w:rFonts w:ascii="Times New Roman" w:hAnsi="Times New Roman" w:cs="Times New Roman"/>
          <w:color w:val="000000"/>
          <w:sz w:val="24"/>
          <w:szCs w:val="24"/>
        </w:rPr>
        <w:t>The survey result help us in understanding what some of the better questions are and also understand the relationship between the results that survey questions get as a function of how the survey questions are phrased</w:t>
      </w:r>
    </w:p>
    <w:p w:rsidR="0059204E" w:rsidRPr="0032761C" w:rsidRDefault="0059204E" w:rsidP="0059204E">
      <w:pPr>
        <w:pStyle w:val="ListParagraph"/>
        <w:numPr>
          <w:ilvl w:val="1"/>
          <w:numId w:val="1"/>
        </w:numPr>
        <w:spacing w:after="0" w:line="240" w:lineRule="auto"/>
        <w:rPr>
          <w:rFonts w:ascii="Times New Roman" w:hAnsi="Times New Roman" w:cs="Times New Roman"/>
          <w:sz w:val="24"/>
          <w:szCs w:val="24"/>
          <w:lang w:eastAsia="ko-KR"/>
        </w:rPr>
      </w:pPr>
      <w:r w:rsidRPr="0032761C">
        <w:rPr>
          <w:rFonts w:ascii="Times New Roman" w:eastAsia="Times New Roman" w:hAnsi="Times New Roman" w:cs="Times New Roman"/>
          <w:sz w:val="24"/>
          <w:szCs w:val="24"/>
          <w:lang w:eastAsia="ko-KR"/>
        </w:rPr>
        <w:t xml:space="preserve">  </w:t>
      </w:r>
    </w:p>
    <w:p w:rsidR="0059204E" w:rsidRPr="0032761C" w:rsidRDefault="0059204E" w:rsidP="0059204E">
      <w:pPr>
        <w:pStyle w:val="HTMLPreformatted"/>
        <w:ind w:left="720"/>
        <w:rPr>
          <w:rFonts w:ascii="Times New Roman" w:hAnsi="Times New Roman" w:cs="Times New Roman"/>
        </w:rPr>
      </w:pPr>
      <w:r w:rsidRPr="0032761C">
        <w:rPr>
          <w:rFonts w:ascii="Times New Roman" w:hAnsi="Times New Roman" w:cs="Times New Roman"/>
        </w:rPr>
        <w:t xml:space="preserve">  </w:t>
      </w:r>
      <w:hyperlink r:id="rId8" w:tgtFrame="_blank" w:history="1">
        <w:r w:rsidRPr="0032761C">
          <w:rPr>
            <w:rStyle w:val="Hyperlink"/>
            <w:rFonts w:ascii="Times New Roman" w:hAnsi="Times New Roman" w:cs="Times New Roman"/>
          </w:rPr>
          <w:t>http://www.yelp.com/search?find_desc=Pizza&amp;ns=1&amp;find_loc=Pittsburgh%2C+PA</w:t>
        </w:r>
      </w:hyperlink>
    </w:p>
    <w:p w:rsidR="0059204E" w:rsidRPr="0032761C" w:rsidRDefault="009A6701" w:rsidP="0059204E">
      <w:pPr>
        <w:pStyle w:val="HTMLPreformatted"/>
        <w:ind w:left="720"/>
        <w:rPr>
          <w:rFonts w:ascii="Times New Roman" w:hAnsi="Times New Roman" w:cs="Times New Roman"/>
          <w:sz w:val="24"/>
        </w:rPr>
      </w:pPr>
      <w:r w:rsidRPr="0032761C">
        <w:rPr>
          <w:rFonts w:ascii="Times New Roman" w:hAnsi="Times New Roman" w:cs="Times New Roman"/>
          <w:sz w:val="24"/>
        </w:rPr>
        <w:t xml:space="preserve">                        </w:t>
      </w:r>
      <w:r w:rsidR="0059204E" w:rsidRPr="0032761C">
        <w:rPr>
          <w:rFonts w:ascii="Times New Roman" w:hAnsi="Times New Roman" w:cs="Times New Roman"/>
          <w:sz w:val="24"/>
        </w:rPr>
        <w:t xml:space="preserve">This data will be interesting for a variety of reasons.  There are </w:t>
      </w:r>
    </w:p>
    <w:p w:rsidR="0059204E" w:rsidRPr="0032761C" w:rsidRDefault="009A6701" w:rsidP="0059204E">
      <w:pPr>
        <w:pStyle w:val="HTMLPreformatted"/>
        <w:ind w:left="720"/>
        <w:rPr>
          <w:rFonts w:ascii="Times New Roman" w:hAnsi="Times New Roman" w:cs="Times New Roman"/>
          <w:sz w:val="24"/>
        </w:rPr>
      </w:pPr>
      <w:r w:rsidRPr="0032761C">
        <w:rPr>
          <w:rFonts w:ascii="Times New Roman" w:hAnsi="Times New Roman" w:cs="Times New Roman"/>
          <w:sz w:val="24"/>
        </w:rPr>
        <w:t xml:space="preserve">                         </w:t>
      </w:r>
      <w:r w:rsidR="0059204E" w:rsidRPr="0032761C">
        <w:rPr>
          <w:rFonts w:ascii="Times New Roman" w:hAnsi="Times New Roman" w:cs="Times New Roman"/>
          <w:sz w:val="24"/>
        </w:rPr>
        <w:t xml:space="preserve">many pizza places in Pittsburgh that specialize in different types of </w:t>
      </w:r>
    </w:p>
    <w:p w:rsidR="0059204E" w:rsidRPr="0032761C" w:rsidRDefault="009A6701" w:rsidP="0059204E">
      <w:pPr>
        <w:pStyle w:val="HTMLPreformatted"/>
        <w:ind w:left="720"/>
        <w:rPr>
          <w:rFonts w:ascii="Times New Roman" w:hAnsi="Times New Roman" w:cs="Times New Roman"/>
          <w:sz w:val="24"/>
        </w:rPr>
      </w:pPr>
      <w:r w:rsidRPr="0032761C">
        <w:rPr>
          <w:rFonts w:ascii="Times New Roman" w:hAnsi="Times New Roman" w:cs="Times New Roman"/>
          <w:sz w:val="24"/>
        </w:rPr>
        <w:t xml:space="preserve">                         </w:t>
      </w:r>
      <w:r w:rsidR="0059204E" w:rsidRPr="0032761C">
        <w:rPr>
          <w:rFonts w:ascii="Times New Roman" w:hAnsi="Times New Roman" w:cs="Times New Roman"/>
          <w:sz w:val="24"/>
        </w:rPr>
        <w:t xml:space="preserve">pizza.  It would be interesting to find out what types of pizza most </w:t>
      </w:r>
    </w:p>
    <w:p w:rsidR="0059204E" w:rsidRPr="0032761C" w:rsidRDefault="009A6701" w:rsidP="0059204E">
      <w:pPr>
        <w:pStyle w:val="HTMLPreformatted"/>
        <w:ind w:left="720"/>
        <w:rPr>
          <w:rFonts w:ascii="Times New Roman" w:hAnsi="Times New Roman" w:cs="Times New Roman"/>
          <w:sz w:val="24"/>
        </w:rPr>
      </w:pPr>
      <w:r w:rsidRPr="0032761C">
        <w:rPr>
          <w:rFonts w:ascii="Times New Roman" w:hAnsi="Times New Roman" w:cs="Times New Roman"/>
          <w:sz w:val="24"/>
        </w:rPr>
        <w:t xml:space="preserve">                         </w:t>
      </w:r>
      <w:r w:rsidR="0059204E" w:rsidRPr="0032761C">
        <w:rPr>
          <w:rFonts w:ascii="Times New Roman" w:hAnsi="Times New Roman" w:cs="Times New Roman"/>
          <w:sz w:val="24"/>
        </w:rPr>
        <w:t xml:space="preserve">people like, whether they are very loyal to one pizza parlor, what size </w:t>
      </w:r>
    </w:p>
    <w:p w:rsidR="0059204E" w:rsidRPr="0032761C" w:rsidRDefault="009A6701" w:rsidP="0059204E">
      <w:pPr>
        <w:pStyle w:val="HTMLPreformatted"/>
        <w:ind w:left="720"/>
        <w:rPr>
          <w:rFonts w:ascii="Times New Roman" w:hAnsi="Times New Roman" w:cs="Times New Roman"/>
          <w:sz w:val="24"/>
        </w:rPr>
      </w:pPr>
      <w:r w:rsidRPr="0032761C">
        <w:rPr>
          <w:rFonts w:ascii="Times New Roman" w:hAnsi="Times New Roman" w:cs="Times New Roman"/>
          <w:sz w:val="24"/>
        </w:rPr>
        <w:t xml:space="preserve">                         </w:t>
      </w:r>
      <w:r w:rsidR="0059204E" w:rsidRPr="0032761C">
        <w:rPr>
          <w:rFonts w:ascii="Times New Roman" w:hAnsi="Times New Roman" w:cs="Times New Roman"/>
          <w:sz w:val="24"/>
        </w:rPr>
        <w:t xml:space="preserve">pizza they usually order, etc.  The survey's results could potentially </w:t>
      </w:r>
    </w:p>
    <w:p w:rsidR="009A6701" w:rsidRPr="0032761C" w:rsidRDefault="0059204E" w:rsidP="009A6701">
      <w:pPr>
        <w:pStyle w:val="HTMLPreformatted"/>
        <w:ind w:left="2160"/>
        <w:rPr>
          <w:rFonts w:ascii="Times New Roman" w:hAnsi="Times New Roman" w:cs="Times New Roman"/>
          <w:sz w:val="24"/>
          <w:szCs w:val="24"/>
        </w:rPr>
      </w:pPr>
      <w:r w:rsidRPr="0032761C">
        <w:rPr>
          <w:rFonts w:ascii="Times New Roman" w:hAnsi="Times New Roman" w:cs="Times New Roman"/>
          <w:sz w:val="24"/>
          <w:szCs w:val="24"/>
        </w:rPr>
        <w:t>show us what is the most popular pizza type in Pittsburgh.</w:t>
      </w:r>
      <w:r w:rsidR="009A6701" w:rsidRPr="0032761C">
        <w:rPr>
          <w:rFonts w:ascii="Times New Roman" w:hAnsi="Times New Roman" w:cs="Times New Roman"/>
          <w:sz w:val="24"/>
          <w:szCs w:val="24"/>
        </w:rPr>
        <w:t xml:space="preserve"> This website is more of a collection of community reviews than a full fledged survey or </w:t>
      </w:r>
      <w:r w:rsidR="009A6701" w:rsidRPr="0032761C">
        <w:rPr>
          <w:rFonts w:ascii="Times New Roman" w:hAnsi="Times New Roman" w:cs="Times New Roman"/>
          <w:sz w:val="24"/>
          <w:szCs w:val="24"/>
        </w:rPr>
        <w:lastRenderedPageBreak/>
        <w:t xml:space="preserve">study.  However, it is a collection of random people rating different pizza restaurants in the Pittsburgh area and should </w:t>
      </w:r>
    </w:p>
    <w:p w:rsidR="009A6701" w:rsidRPr="0032761C" w:rsidRDefault="009A6701" w:rsidP="009A6701">
      <w:pPr>
        <w:pStyle w:val="HTMLPreformatted"/>
        <w:ind w:left="2160"/>
        <w:rPr>
          <w:rFonts w:ascii="Times New Roman" w:hAnsi="Times New Roman" w:cs="Times New Roman"/>
          <w:sz w:val="24"/>
          <w:szCs w:val="24"/>
        </w:rPr>
      </w:pPr>
      <w:r w:rsidRPr="0032761C">
        <w:rPr>
          <w:rFonts w:ascii="Times New Roman" w:hAnsi="Times New Roman" w:cs="Times New Roman"/>
          <w:sz w:val="24"/>
          <w:szCs w:val="24"/>
        </w:rPr>
        <w:t>provide us with a good baseline for our survey.</w:t>
      </w:r>
    </w:p>
    <w:p w:rsidR="0059204E" w:rsidRPr="0032761C" w:rsidRDefault="0059204E" w:rsidP="009A6701">
      <w:pPr>
        <w:pStyle w:val="HTMLPreformatted"/>
        <w:ind w:left="2880"/>
        <w:rPr>
          <w:rFonts w:ascii="Times New Roman" w:hAnsi="Times New Roman" w:cs="Times New Roman"/>
          <w:sz w:val="24"/>
        </w:rPr>
      </w:pPr>
    </w:p>
    <w:p w:rsidR="009A6701" w:rsidRPr="0032761C" w:rsidRDefault="009A6701" w:rsidP="0059204E">
      <w:pPr>
        <w:pStyle w:val="HTMLPreformatted"/>
        <w:ind w:left="720"/>
        <w:rPr>
          <w:rFonts w:ascii="Times New Roman" w:hAnsi="Times New Roman" w:cs="Times New Roman"/>
          <w:sz w:val="24"/>
        </w:rPr>
      </w:pPr>
    </w:p>
    <w:p w:rsidR="00266934" w:rsidRPr="0032761C" w:rsidRDefault="00266934" w:rsidP="00DE3249">
      <w:pPr>
        <w:pStyle w:val="ListParagraph"/>
        <w:numPr>
          <w:ilvl w:val="1"/>
          <w:numId w:val="1"/>
        </w:numPr>
        <w:spacing w:after="0" w:line="240" w:lineRule="auto"/>
        <w:rPr>
          <w:rFonts w:ascii="Times New Roman" w:hAnsi="Times New Roman" w:cs="Times New Roman"/>
          <w:sz w:val="24"/>
          <w:szCs w:val="24"/>
          <w:lang w:eastAsia="ko-KR"/>
        </w:rPr>
      </w:pPr>
      <w:hyperlink r:id="rId9" w:history="1">
        <w:r w:rsidRPr="0032761C">
          <w:rPr>
            <w:rStyle w:val="Hyperlink"/>
            <w:rFonts w:ascii="Times New Roman" w:eastAsia="Times New Roman" w:hAnsi="Times New Roman" w:cs="Times New Roman"/>
            <w:sz w:val="24"/>
            <w:szCs w:val="24"/>
            <w:lang w:eastAsia="ko-KR"/>
          </w:rPr>
          <w:t>http://community.post-gazette.com/blogs/citywalkabout/archive/2009/02/25/this-just-in-east-end-pizza-survey-s-top-vote-getters-revealed.aspx</w:t>
        </w:r>
      </w:hyperlink>
    </w:p>
    <w:p w:rsidR="00212D2B" w:rsidRDefault="00266934" w:rsidP="00266934">
      <w:pPr>
        <w:pStyle w:val="ListParagraph"/>
        <w:spacing w:after="0" w:line="240" w:lineRule="auto"/>
        <w:ind w:left="2160"/>
        <w:rPr>
          <w:rFonts w:ascii="Times New Roman" w:eastAsia="Times New Roman" w:hAnsi="Times New Roman" w:cs="Times New Roman"/>
          <w:sz w:val="24"/>
          <w:szCs w:val="24"/>
          <w:lang w:eastAsia="ko-KR"/>
        </w:rPr>
      </w:pPr>
      <w:r w:rsidRPr="0032761C">
        <w:rPr>
          <w:rFonts w:ascii="Times New Roman" w:eastAsia="Times New Roman" w:hAnsi="Times New Roman" w:cs="Times New Roman"/>
          <w:sz w:val="24"/>
          <w:szCs w:val="24"/>
          <w:lang w:eastAsia="ko-KR"/>
        </w:rPr>
        <w:t>This is an interesting link to the Pittsburgh post gazette and it has a few theories on how surveys are done, who the prime voters are and what the rankings are. This survey also has some reviews on what determines good pizzas or god brands of pizzas.</w:t>
      </w:r>
    </w:p>
    <w:p w:rsidR="0032761C" w:rsidRPr="0032761C" w:rsidRDefault="0032761C" w:rsidP="00266934">
      <w:pPr>
        <w:pStyle w:val="ListParagraph"/>
        <w:spacing w:after="0" w:line="240" w:lineRule="auto"/>
        <w:ind w:left="2160"/>
        <w:rPr>
          <w:rFonts w:ascii="Times New Roman" w:eastAsia="Times New Roman" w:hAnsi="Times New Roman" w:cs="Times New Roman"/>
          <w:sz w:val="24"/>
          <w:szCs w:val="24"/>
          <w:lang w:eastAsia="ko-KR"/>
        </w:rPr>
      </w:pPr>
    </w:p>
    <w:p w:rsidR="0032761C" w:rsidRPr="0032761C" w:rsidRDefault="0032761C" w:rsidP="00212D2B">
      <w:pPr>
        <w:pStyle w:val="ListParagraph"/>
        <w:numPr>
          <w:ilvl w:val="1"/>
          <w:numId w:val="1"/>
        </w:numPr>
        <w:spacing w:after="0" w:line="240" w:lineRule="auto"/>
        <w:rPr>
          <w:rFonts w:ascii="Times New Roman" w:hAnsi="Times New Roman" w:cs="Times New Roman"/>
          <w:b/>
          <w:sz w:val="24"/>
          <w:szCs w:val="24"/>
          <w:lang w:eastAsia="ko-KR"/>
        </w:rPr>
      </w:pPr>
      <w:r w:rsidRPr="0032761C">
        <w:rPr>
          <w:rStyle w:val="bluetitle"/>
          <w:rFonts w:ascii="Times New Roman" w:hAnsi="Times New Roman" w:cs="Times New Roman"/>
          <w:b/>
        </w:rPr>
        <w:t xml:space="preserve">Title: </w:t>
      </w:r>
      <w:r w:rsidRPr="0032761C">
        <w:rPr>
          <w:rFonts w:ascii="Times New Roman" w:hAnsi="Times New Roman" w:cs="Times New Roman"/>
          <w:b/>
        </w:rPr>
        <w:t>Program of mini surveys: pizza survey</w:t>
      </w:r>
    </w:p>
    <w:p w:rsidR="004628AD" w:rsidRPr="0032761C" w:rsidRDefault="0032761C" w:rsidP="0032761C">
      <w:pPr>
        <w:pStyle w:val="ListParagraph"/>
        <w:spacing w:after="0" w:line="240" w:lineRule="auto"/>
        <w:ind w:left="2160"/>
        <w:rPr>
          <w:rStyle w:val="apple-style-span"/>
          <w:rFonts w:ascii="Times New Roman" w:hAnsi="Times New Roman" w:cs="Times New Roman"/>
          <w:sz w:val="24"/>
          <w:szCs w:val="24"/>
          <w:lang w:eastAsia="ko-KR"/>
        </w:rPr>
      </w:pPr>
      <w:r>
        <w:rPr>
          <w:rFonts w:ascii="Times New Roman" w:hAnsi="Times New Roman" w:cs="Times New Roman"/>
        </w:rPr>
        <w:t>This journal was written by the food standard agency in UK and presents its results. We can learn dietary facts about various pizza locations and how that affects the survey results</w:t>
      </w:r>
      <w:r w:rsidR="004628AD" w:rsidRPr="0032761C">
        <w:rPr>
          <w:rFonts w:ascii="Times New Roman" w:eastAsia="Times New Roman" w:hAnsi="Times New Roman" w:cs="Times New Roman"/>
          <w:sz w:val="24"/>
          <w:szCs w:val="24"/>
          <w:lang w:eastAsia="ko-KR"/>
        </w:rPr>
        <w:br/>
      </w:r>
    </w:p>
    <w:p w:rsidR="006D1D18" w:rsidRPr="0032761C" w:rsidRDefault="006D1D18" w:rsidP="006B75BD">
      <w:pPr>
        <w:spacing w:line="240" w:lineRule="auto"/>
        <w:rPr>
          <w:rFonts w:ascii="Times New Roman" w:hAnsi="Times New Roman" w:cs="Times New Roman"/>
          <w:sz w:val="24"/>
          <w:szCs w:val="24"/>
          <w:lang w:eastAsia="ko-KR"/>
        </w:rPr>
      </w:pPr>
      <w:r w:rsidRPr="0032761C">
        <w:rPr>
          <w:rFonts w:ascii="Times New Roman" w:hAnsi="Times New Roman" w:cs="Times New Roman"/>
          <w:sz w:val="24"/>
          <w:szCs w:val="24"/>
          <w:lang w:eastAsia="ko-KR"/>
        </w:rPr>
        <w:t>______________________________________________________________________________</w:t>
      </w:r>
    </w:p>
    <w:p w:rsidR="006D1D18" w:rsidRPr="00E83FFA" w:rsidRDefault="0047432E" w:rsidP="00E83FFA">
      <w:pPr>
        <w:spacing w:line="240" w:lineRule="auto"/>
        <w:jc w:val="center"/>
        <w:rPr>
          <w:rFonts w:ascii="Times New Roman" w:hAnsi="Times New Roman" w:cs="Times New Roman"/>
          <w:b/>
          <w:sz w:val="24"/>
          <w:szCs w:val="24"/>
          <w:u w:val="single"/>
          <w:lang w:eastAsia="ko-KR"/>
        </w:rPr>
      </w:pPr>
      <w:r w:rsidRPr="00E83FFA">
        <w:rPr>
          <w:rFonts w:ascii="Times New Roman" w:hAnsi="Times New Roman" w:cs="Times New Roman"/>
          <w:b/>
          <w:sz w:val="24"/>
          <w:szCs w:val="24"/>
          <w:u w:val="single"/>
          <w:lang w:eastAsia="ko-KR"/>
        </w:rPr>
        <w:t>Proposal 2 – Attitude towards the New Dining System</w:t>
      </w:r>
      <w:r w:rsidR="00E83FFA">
        <w:rPr>
          <w:rFonts w:ascii="Times New Roman" w:hAnsi="Times New Roman" w:cs="Times New Roman"/>
          <w:b/>
          <w:sz w:val="24"/>
          <w:szCs w:val="24"/>
          <w:u w:val="single"/>
          <w:lang w:eastAsia="ko-KR"/>
        </w:rPr>
        <w:t xml:space="preserve"> (On Campus)</w:t>
      </w:r>
    </w:p>
    <w:p w:rsidR="006D1D18" w:rsidRPr="0032761C" w:rsidRDefault="006D1D18" w:rsidP="006B75BD">
      <w:pPr>
        <w:pStyle w:val="ListParagraph"/>
        <w:numPr>
          <w:ilvl w:val="0"/>
          <w:numId w:val="3"/>
        </w:numPr>
        <w:spacing w:line="240" w:lineRule="auto"/>
        <w:rPr>
          <w:rStyle w:val="apple-style-span"/>
          <w:rFonts w:ascii="Times New Roman" w:hAnsi="Times New Roman" w:cs="Times New Roman"/>
          <w:b/>
          <w:sz w:val="24"/>
          <w:szCs w:val="24"/>
          <w:lang w:eastAsia="ko-KR"/>
        </w:rPr>
      </w:pPr>
      <w:r w:rsidRPr="0032761C">
        <w:rPr>
          <w:rStyle w:val="apple-style-span"/>
          <w:rFonts w:ascii="Times New Roman" w:hAnsi="Times New Roman" w:cs="Times New Roman"/>
          <w:color w:val="000000"/>
          <w:sz w:val="24"/>
          <w:szCs w:val="24"/>
        </w:rPr>
        <w:t>The problem is interesting due to its relevance to an incredible number of</w:t>
      </w:r>
      <w:r w:rsidR="002C1E61" w:rsidRPr="0032761C">
        <w:rPr>
          <w:rStyle w:val="apple-style-span"/>
          <w:rFonts w:ascii="Times New Roman" w:hAnsi="Times New Roman" w:cs="Times New Roman"/>
          <w:color w:val="000000"/>
          <w:sz w:val="24"/>
          <w:szCs w:val="24"/>
          <w:lang w:eastAsia="ko-KR"/>
        </w:rPr>
        <w:t xml:space="preserve"> </w:t>
      </w:r>
      <w:r w:rsidRPr="0032761C">
        <w:rPr>
          <w:rStyle w:val="apple-style-span"/>
          <w:rFonts w:ascii="Times New Roman" w:hAnsi="Times New Roman" w:cs="Times New Roman"/>
          <w:color w:val="000000"/>
          <w:sz w:val="24"/>
          <w:szCs w:val="24"/>
        </w:rPr>
        <w:t>consumers; there is a tremendous number of pizza options in Pittsburgh.</w:t>
      </w:r>
      <w:r w:rsidR="002C1E61" w:rsidRPr="0032761C">
        <w:rPr>
          <w:rStyle w:val="apple-style-span"/>
          <w:rFonts w:ascii="Times New Roman" w:hAnsi="Times New Roman" w:cs="Times New Roman"/>
          <w:color w:val="000000"/>
          <w:sz w:val="24"/>
          <w:szCs w:val="24"/>
          <w:lang w:eastAsia="ko-KR"/>
        </w:rPr>
        <w:t xml:space="preserve"> </w:t>
      </w:r>
      <w:r w:rsidRPr="0032761C">
        <w:rPr>
          <w:rStyle w:val="apple-style-span"/>
          <w:rFonts w:ascii="Times New Roman" w:hAnsi="Times New Roman" w:cs="Times New Roman"/>
          <w:color w:val="000000"/>
          <w:sz w:val="24"/>
          <w:szCs w:val="24"/>
        </w:rPr>
        <w:t>College students in particular would find the results intriguing for two</w:t>
      </w:r>
      <w:r w:rsidR="002C1E61" w:rsidRPr="0032761C">
        <w:rPr>
          <w:rStyle w:val="apple-style-span"/>
          <w:rFonts w:ascii="Times New Roman" w:hAnsi="Times New Roman" w:cs="Times New Roman"/>
          <w:color w:val="000000"/>
          <w:sz w:val="24"/>
          <w:szCs w:val="24"/>
          <w:lang w:eastAsia="ko-KR"/>
        </w:rPr>
        <w:t xml:space="preserve"> </w:t>
      </w:r>
      <w:r w:rsidRPr="0032761C">
        <w:rPr>
          <w:rStyle w:val="apple-style-span"/>
          <w:rFonts w:ascii="Times New Roman" w:hAnsi="Times New Roman" w:cs="Times New Roman"/>
          <w:color w:val="000000"/>
          <w:sz w:val="24"/>
          <w:szCs w:val="24"/>
        </w:rPr>
        <w:t>reasons: first, pizza is a traditionally heavy part of their cuisine, and</w:t>
      </w:r>
      <w:r w:rsidR="002C1E61" w:rsidRPr="0032761C">
        <w:rPr>
          <w:rStyle w:val="apple-style-span"/>
          <w:rFonts w:ascii="Times New Roman" w:hAnsi="Times New Roman" w:cs="Times New Roman"/>
          <w:color w:val="000000"/>
          <w:sz w:val="24"/>
          <w:szCs w:val="24"/>
          <w:lang w:eastAsia="ko-KR"/>
        </w:rPr>
        <w:t xml:space="preserve"> </w:t>
      </w:r>
      <w:r w:rsidRPr="0032761C">
        <w:rPr>
          <w:rStyle w:val="apple-style-span"/>
          <w:rFonts w:ascii="Times New Roman" w:hAnsi="Times New Roman" w:cs="Times New Roman"/>
          <w:color w:val="000000"/>
          <w:sz w:val="24"/>
          <w:szCs w:val="24"/>
        </w:rPr>
        <w:t>second, many of them are non-local and thus unfamiliar with the wide</w:t>
      </w:r>
      <w:r w:rsidR="002C1E61" w:rsidRPr="0032761C">
        <w:rPr>
          <w:rStyle w:val="apple-style-span"/>
          <w:rFonts w:ascii="Times New Roman" w:hAnsi="Times New Roman" w:cs="Times New Roman"/>
          <w:color w:val="000000"/>
          <w:sz w:val="24"/>
          <w:szCs w:val="24"/>
          <w:lang w:eastAsia="ko-KR"/>
        </w:rPr>
        <w:t xml:space="preserve"> </w:t>
      </w:r>
      <w:r w:rsidRPr="0032761C">
        <w:rPr>
          <w:rStyle w:val="apple-style-span"/>
          <w:rFonts w:ascii="Times New Roman" w:hAnsi="Times New Roman" w:cs="Times New Roman"/>
          <w:color w:val="000000"/>
          <w:sz w:val="24"/>
          <w:szCs w:val="24"/>
        </w:rPr>
        <w:t>selection of local pizza restaurants. As an additional side effect, the</w:t>
      </w:r>
      <w:r w:rsidR="002C1E61" w:rsidRPr="0032761C">
        <w:rPr>
          <w:rStyle w:val="apple-style-span"/>
          <w:rFonts w:ascii="Times New Roman" w:hAnsi="Times New Roman" w:cs="Times New Roman"/>
          <w:color w:val="000000"/>
          <w:sz w:val="24"/>
          <w:szCs w:val="24"/>
          <w:lang w:eastAsia="ko-KR"/>
        </w:rPr>
        <w:t xml:space="preserve"> </w:t>
      </w:r>
      <w:r w:rsidRPr="0032761C">
        <w:rPr>
          <w:rStyle w:val="apple-style-span"/>
          <w:rFonts w:ascii="Times New Roman" w:hAnsi="Times New Roman" w:cs="Times New Roman"/>
          <w:color w:val="000000"/>
          <w:sz w:val="24"/>
          <w:szCs w:val="24"/>
        </w:rPr>
        <w:t>survey could benefit small, high-quality pizza places that don't have the</w:t>
      </w:r>
      <w:r w:rsidR="002C1E61" w:rsidRPr="0032761C">
        <w:rPr>
          <w:rStyle w:val="apple-style-span"/>
          <w:rFonts w:ascii="Times New Roman" w:hAnsi="Times New Roman" w:cs="Times New Roman"/>
          <w:color w:val="000000"/>
          <w:sz w:val="24"/>
          <w:szCs w:val="24"/>
          <w:lang w:eastAsia="ko-KR"/>
        </w:rPr>
        <w:t xml:space="preserve"> </w:t>
      </w:r>
      <w:r w:rsidRPr="0032761C">
        <w:rPr>
          <w:rStyle w:val="apple-style-span"/>
          <w:rFonts w:ascii="Times New Roman" w:hAnsi="Times New Roman" w:cs="Times New Roman"/>
          <w:color w:val="000000"/>
          <w:sz w:val="24"/>
          <w:szCs w:val="24"/>
        </w:rPr>
        <w:t>name brand to compete with recognized national chains.</w:t>
      </w:r>
    </w:p>
    <w:p w:rsidR="006D1D18" w:rsidRPr="0032761C" w:rsidRDefault="006D1D18" w:rsidP="006B75BD">
      <w:pPr>
        <w:pStyle w:val="ListParagraph"/>
        <w:numPr>
          <w:ilvl w:val="0"/>
          <w:numId w:val="3"/>
        </w:numPr>
        <w:spacing w:line="240" w:lineRule="auto"/>
        <w:rPr>
          <w:rStyle w:val="apple-style-span"/>
          <w:rFonts w:ascii="Times New Roman" w:hAnsi="Times New Roman" w:cs="Times New Roman"/>
          <w:b/>
          <w:sz w:val="24"/>
          <w:szCs w:val="24"/>
          <w:lang w:eastAsia="ko-KR"/>
        </w:rPr>
      </w:pPr>
      <w:r w:rsidRPr="0032761C">
        <w:rPr>
          <w:rStyle w:val="apple-style-span"/>
          <w:rFonts w:ascii="Times New Roman" w:hAnsi="Times New Roman" w:cs="Times New Roman"/>
          <w:b/>
          <w:color w:val="000000"/>
          <w:sz w:val="24"/>
          <w:szCs w:val="24"/>
        </w:rPr>
        <w:t>We plan to study the attitude towards the new dining system. Thus, some of the questions that we propose to study include:</w:t>
      </w:r>
    </w:p>
    <w:p w:rsidR="006D1D18" w:rsidRPr="0032761C" w:rsidRDefault="006D1D18" w:rsidP="006B75BD">
      <w:pPr>
        <w:pStyle w:val="ListParagraph"/>
        <w:numPr>
          <w:ilvl w:val="1"/>
          <w:numId w:val="3"/>
        </w:numPr>
        <w:spacing w:line="240" w:lineRule="auto"/>
        <w:rPr>
          <w:rStyle w:val="apple-style-span"/>
          <w:rFonts w:ascii="Times New Roman" w:hAnsi="Times New Roman" w:cs="Times New Roman"/>
          <w:b/>
          <w:sz w:val="24"/>
          <w:szCs w:val="24"/>
          <w:lang w:eastAsia="ko-KR"/>
        </w:rPr>
      </w:pPr>
      <w:r w:rsidRPr="0032761C">
        <w:rPr>
          <w:rStyle w:val="apple-style-span"/>
          <w:rFonts w:ascii="Times New Roman" w:hAnsi="Times New Roman" w:cs="Times New Roman"/>
          <w:color w:val="000000"/>
          <w:sz w:val="24"/>
          <w:szCs w:val="24"/>
        </w:rPr>
        <w:t>How happy students are with the dining system (based on a rating from 1-10)</w:t>
      </w:r>
    </w:p>
    <w:p w:rsidR="006D1D18" w:rsidRPr="0032761C" w:rsidRDefault="006D1D18" w:rsidP="006B75BD">
      <w:pPr>
        <w:pStyle w:val="ListParagraph"/>
        <w:numPr>
          <w:ilvl w:val="1"/>
          <w:numId w:val="3"/>
        </w:numPr>
        <w:spacing w:line="240" w:lineRule="auto"/>
        <w:rPr>
          <w:rStyle w:val="apple-style-span"/>
          <w:rFonts w:ascii="Times New Roman" w:hAnsi="Times New Roman" w:cs="Times New Roman"/>
          <w:b/>
          <w:sz w:val="24"/>
          <w:szCs w:val="24"/>
          <w:lang w:eastAsia="ko-KR"/>
        </w:rPr>
      </w:pPr>
      <w:r w:rsidRPr="0032761C">
        <w:rPr>
          <w:rStyle w:val="apple-style-span"/>
          <w:rFonts w:ascii="Times New Roman" w:hAnsi="Times New Roman" w:cs="Times New Roman"/>
          <w:color w:val="000000"/>
          <w:sz w:val="24"/>
          <w:szCs w:val="24"/>
        </w:rPr>
        <w:t>How this rating varies with dining location</w:t>
      </w:r>
    </w:p>
    <w:p w:rsidR="006D1D18" w:rsidRPr="0032761C" w:rsidRDefault="006D1D18" w:rsidP="006B75BD">
      <w:pPr>
        <w:pStyle w:val="ListParagraph"/>
        <w:numPr>
          <w:ilvl w:val="1"/>
          <w:numId w:val="3"/>
        </w:numPr>
        <w:spacing w:line="240" w:lineRule="auto"/>
        <w:rPr>
          <w:rStyle w:val="apple-style-span"/>
          <w:rFonts w:ascii="Times New Roman" w:hAnsi="Times New Roman" w:cs="Times New Roman"/>
          <w:b/>
          <w:sz w:val="24"/>
          <w:szCs w:val="24"/>
          <w:lang w:eastAsia="ko-KR"/>
        </w:rPr>
      </w:pPr>
      <w:r w:rsidRPr="0032761C">
        <w:rPr>
          <w:rStyle w:val="apple-style-span"/>
          <w:rFonts w:ascii="Times New Roman" w:hAnsi="Times New Roman" w:cs="Times New Roman"/>
          <w:color w:val="000000"/>
          <w:sz w:val="24"/>
          <w:szCs w:val="24"/>
        </w:rPr>
        <w:t>Why the rating is the way it is and what are the reasons for locations to have really high and low ratings</w:t>
      </w:r>
    </w:p>
    <w:p w:rsidR="006D1D18" w:rsidRPr="0032761C" w:rsidRDefault="006D1D18" w:rsidP="006B75BD">
      <w:pPr>
        <w:pStyle w:val="ListParagraph"/>
        <w:numPr>
          <w:ilvl w:val="1"/>
          <w:numId w:val="3"/>
        </w:numPr>
        <w:spacing w:line="240" w:lineRule="auto"/>
        <w:rPr>
          <w:rStyle w:val="apple-style-span"/>
          <w:rFonts w:ascii="Times New Roman" w:hAnsi="Times New Roman" w:cs="Times New Roman"/>
          <w:color w:val="000000"/>
          <w:sz w:val="24"/>
          <w:szCs w:val="24"/>
        </w:rPr>
      </w:pPr>
      <w:r w:rsidRPr="0032761C">
        <w:rPr>
          <w:rStyle w:val="apple-style-span"/>
          <w:rFonts w:ascii="Times New Roman" w:hAnsi="Times New Roman" w:cs="Times New Roman"/>
          <w:color w:val="000000"/>
          <w:sz w:val="24"/>
          <w:szCs w:val="24"/>
        </w:rPr>
        <w:t>Find out what the most popular dining location is and why</w:t>
      </w:r>
    </w:p>
    <w:p w:rsidR="006D1D18" w:rsidRPr="0032761C" w:rsidRDefault="006D1D18" w:rsidP="006B75BD">
      <w:pPr>
        <w:pStyle w:val="ListParagraph"/>
        <w:numPr>
          <w:ilvl w:val="1"/>
          <w:numId w:val="3"/>
        </w:numPr>
        <w:spacing w:line="240" w:lineRule="auto"/>
        <w:rPr>
          <w:rStyle w:val="apple-style-span"/>
          <w:rFonts w:ascii="Times New Roman" w:hAnsi="Times New Roman" w:cs="Times New Roman"/>
          <w:b/>
          <w:sz w:val="24"/>
          <w:szCs w:val="24"/>
          <w:lang w:eastAsia="ko-KR"/>
        </w:rPr>
      </w:pPr>
      <w:r w:rsidRPr="0032761C">
        <w:rPr>
          <w:rStyle w:val="apple-style-span"/>
          <w:rFonts w:ascii="Times New Roman" w:hAnsi="Times New Roman" w:cs="Times New Roman"/>
          <w:color w:val="000000"/>
          <w:sz w:val="24"/>
          <w:szCs w:val="24"/>
        </w:rPr>
        <w:t>We would like to understand whether how Race, Gender, Major and Year affect the findings</w:t>
      </w:r>
    </w:p>
    <w:p w:rsidR="006D1D18" w:rsidRPr="0032761C" w:rsidRDefault="006D1D18" w:rsidP="006B75BD">
      <w:pPr>
        <w:pStyle w:val="ListParagraph"/>
        <w:numPr>
          <w:ilvl w:val="1"/>
          <w:numId w:val="3"/>
        </w:numPr>
        <w:spacing w:line="240" w:lineRule="auto"/>
        <w:rPr>
          <w:rStyle w:val="apple-style-span"/>
          <w:rFonts w:ascii="Times New Roman" w:hAnsi="Times New Roman" w:cs="Times New Roman"/>
          <w:color w:val="000000"/>
          <w:sz w:val="24"/>
          <w:szCs w:val="24"/>
        </w:rPr>
      </w:pPr>
      <w:r w:rsidRPr="0032761C">
        <w:rPr>
          <w:rStyle w:val="apple-style-span"/>
          <w:rFonts w:ascii="Times New Roman" w:hAnsi="Times New Roman" w:cs="Times New Roman"/>
          <w:color w:val="000000"/>
          <w:sz w:val="24"/>
          <w:szCs w:val="24"/>
        </w:rPr>
        <w:t>What are the other meal options apart from the dining system that the students have access to</w:t>
      </w:r>
    </w:p>
    <w:p w:rsidR="006D1D18" w:rsidRPr="0032761C" w:rsidRDefault="006D1D18" w:rsidP="006B75BD">
      <w:pPr>
        <w:pStyle w:val="ListParagraph"/>
        <w:numPr>
          <w:ilvl w:val="1"/>
          <w:numId w:val="3"/>
        </w:numPr>
        <w:spacing w:line="240" w:lineRule="auto"/>
        <w:rPr>
          <w:rStyle w:val="apple-style-span"/>
          <w:rFonts w:ascii="Times New Roman" w:hAnsi="Times New Roman" w:cs="Times New Roman"/>
          <w:b/>
          <w:sz w:val="24"/>
          <w:szCs w:val="24"/>
          <w:lang w:eastAsia="ko-KR"/>
        </w:rPr>
      </w:pPr>
      <w:r w:rsidRPr="0032761C">
        <w:rPr>
          <w:rStyle w:val="apple-style-span"/>
          <w:rFonts w:ascii="Times New Roman" w:hAnsi="Times New Roman" w:cs="Times New Roman"/>
          <w:color w:val="000000"/>
          <w:sz w:val="24"/>
          <w:szCs w:val="24"/>
        </w:rPr>
        <w:t>Which dining plan they are currently on and how much of it is wasted</w:t>
      </w:r>
    </w:p>
    <w:p w:rsidR="005A111C" w:rsidRPr="0032761C" w:rsidRDefault="005A111C" w:rsidP="005A111C">
      <w:pPr>
        <w:pStyle w:val="ListParagraph"/>
        <w:numPr>
          <w:ilvl w:val="0"/>
          <w:numId w:val="3"/>
        </w:numPr>
        <w:spacing w:line="240" w:lineRule="auto"/>
        <w:rPr>
          <w:rStyle w:val="apple-style-span"/>
          <w:rFonts w:ascii="Times New Roman" w:hAnsi="Times New Roman" w:cs="Times New Roman"/>
          <w:b/>
          <w:sz w:val="24"/>
          <w:szCs w:val="24"/>
          <w:lang w:eastAsia="ko-KR"/>
        </w:rPr>
      </w:pPr>
      <w:r w:rsidRPr="0032761C">
        <w:rPr>
          <w:rStyle w:val="apple-style-span"/>
          <w:rFonts w:ascii="Times New Roman" w:hAnsi="Times New Roman" w:cs="Times New Roman"/>
          <w:b/>
          <w:color w:val="000000"/>
          <w:sz w:val="24"/>
          <w:szCs w:val="24"/>
          <w:lang w:eastAsia="ko-KR"/>
        </w:rPr>
        <w:t>Existing Research</w:t>
      </w:r>
    </w:p>
    <w:p w:rsidR="006D1D18" w:rsidRPr="0032761C" w:rsidRDefault="009F338C" w:rsidP="006B75BD">
      <w:pPr>
        <w:pStyle w:val="ListParagraph"/>
        <w:numPr>
          <w:ilvl w:val="1"/>
          <w:numId w:val="3"/>
        </w:numPr>
        <w:spacing w:line="240" w:lineRule="auto"/>
        <w:rPr>
          <w:rStyle w:val="apple-style-span"/>
          <w:rFonts w:ascii="Times New Roman" w:hAnsi="Times New Roman" w:cs="Times New Roman"/>
          <w:b/>
          <w:sz w:val="24"/>
          <w:szCs w:val="24"/>
          <w:lang w:eastAsia="ko-KR"/>
        </w:rPr>
      </w:pPr>
      <w:hyperlink r:id="rId10" w:tgtFrame="_blank" w:history="1">
        <w:r w:rsidR="006D1D18" w:rsidRPr="0032761C">
          <w:rPr>
            <w:rStyle w:val="Hyperlink"/>
            <w:rFonts w:ascii="Times New Roman" w:hAnsi="Times New Roman" w:cs="Times New Roman"/>
            <w:sz w:val="24"/>
            <w:szCs w:val="24"/>
          </w:rPr>
          <w:t>http://stugov.andrew.cmu.edu/executive/projects/2008-2009/student-government-task-force-dining-proposalvfinal.pdf</w:t>
        </w:r>
      </w:hyperlink>
    </w:p>
    <w:p w:rsidR="006D1D18" w:rsidRPr="0032761C" w:rsidRDefault="006D1D18" w:rsidP="006B75BD">
      <w:pPr>
        <w:pStyle w:val="ListParagraph"/>
        <w:numPr>
          <w:ilvl w:val="2"/>
          <w:numId w:val="3"/>
        </w:numPr>
        <w:spacing w:line="240" w:lineRule="auto"/>
        <w:rPr>
          <w:rStyle w:val="apple-style-span"/>
          <w:rFonts w:ascii="Times New Roman" w:hAnsi="Times New Roman" w:cs="Times New Roman"/>
          <w:b/>
          <w:sz w:val="24"/>
          <w:szCs w:val="24"/>
          <w:lang w:eastAsia="ko-KR"/>
        </w:rPr>
      </w:pPr>
      <w:r w:rsidRPr="0032761C">
        <w:rPr>
          <w:rStyle w:val="apple-style-span"/>
          <w:rFonts w:ascii="Times New Roman" w:hAnsi="Times New Roman" w:cs="Times New Roman"/>
          <w:color w:val="000000"/>
          <w:sz w:val="24"/>
          <w:szCs w:val="24"/>
        </w:rPr>
        <w:t>The aforementioned link is an analysis of the CMU dining program done by the student government</w:t>
      </w:r>
    </w:p>
    <w:p w:rsidR="006D1D18" w:rsidRPr="0032761C" w:rsidRDefault="006D1D18" w:rsidP="006B75BD">
      <w:pPr>
        <w:pStyle w:val="ListParagraph"/>
        <w:numPr>
          <w:ilvl w:val="2"/>
          <w:numId w:val="3"/>
        </w:numPr>
        <w:spacing w:line="240" w:lineRule="auto"/>
        <w:rPr>
          <w:rStyle w:val="apple-style-span"/>
          <w:rFonts w:ascii="Times New Roman" w:hAnsi="Times New Roman" w:cs="Times New Roman"/>
          <w:color w:val="000000"/>
          <w:sz w:val="24"/>
          <w:szCs w:val="24"/>
        </w:rPr>
      </w:pPr>
      <w:r w:rsidRPr="0032761C">
        <w:rPr>
          <w:rStyle w:val="apple-style-span"/>
          <w:rFonts w:ascii="Times New Roman" w:hAnsi="Times New Roman" w:cs="Times New Roman"/>
          <w:color w:val="000000"/>
          <w:sz w:val="24"/>
          <w:szCs w:val="24"/>
        </w:rPr>
        <w:lastRenderedPageBreak/>
        <w:t>The survey and article helps us understand the current situation of the dining system</w:t>
      </w:r>
    </w:p>
    <w:p w:rsidR="006D1D18" w:rsidRPr="0032761C" w:rsidRDefault="006D1D18" w:rsidP="006B75BD">
      <w:pPr>
        <w:pStyle w:val="ListParagraph"/>
        <w:numPr>
          <w:ilvl w:val="2"/>
          <w:numId w:val="3"/>
        </w:numPr>
        <w:spacing w:line="240" w:lineRule="auto"/>
        <w:rPr>
          <w:rStyle w:val="apple-style-span"/>
          <w:rFonts w:ascii="Times New Roman" w:hAnsi="Times New Roman" w:cs="Times New Roman"/>
          <w:color w:val="000000"/>
          <w:sz w:val="24"/>
          <w:szCs w:val="24"/>
        </w:rPr>
      </w:pPr>
      <w:r w:rsidRPr="0032761C">
        <w:rPr>
          <w:rStyle w:val="apple-style-span"/>
          <w:rFonts w:ascii="Times New Roman" w:hAnsi="Times New Roman" w:cs="Times New Roman"/>
          <w:color w:val="000000"/>
          <w:sz w:val="24"/>
          <w:szCs w:val="24"/>
        </w:rPr>
        <w:t>What CMU’s focus on it is from the students’ perspective</w:t>
      </w:r>
    </w:p>
    <w:p w:rsidR="006D1D18" w:rsidRPr="0032761C" w:rsidRDefault="006D1D18" w:rsidP="006B75BD">
      <w:pPr>
        <w:pStyle w:val="ListParagraph"/>
        <w:numPr>
          <w:ilvl w:val="2"/>
          <w:numId w:val="3"/>
        </w:numPr>
        <w:spacing w:line="240" w:lineRule="auto"/>
        <w:rPr>
          <w:rStyle w:val="apple-style-span"/>
          <w:rFonts w:ascii="Times New Roman" w:hAnsi="Times New Roman" w:cs="Times New Roman"/>
          <w:b/>
          <w:sz w:val="24"/>
          <w:szCs w:val="24"/>
          <w:lang w:eastAsia="ko-KR"/>
        </w:rPr>
      </w:pPr>
      <w:r w:rsidRPr="0032761C">
        <w:rPr>
          <w:rStyle w:val="apple-style-span"/>
          <w:rFonts w:ascii="Times New Roman" w:hAnsi="Times New Roman" w:cs="Times New Roman"/>
          <w:color w:val="000000"/>
          <w:sz w:val="24"/>
          <w:szCs w:val="24"/>
        </w:rPr>
        <w:t>What our peer institutions are doing</w:t>
      </w:r>
    </w:p>
    <w:p w:rsidR="006D1D18" w:rsidRPr="0032761C" w:rsidRDefault="006D1D18" w:rsidP="006B75BD">
      <w:pPr>
        <w:pStyle w:val="ListParagraph"/>
        <w:numPr>
          <w:ilvl w:val="2"/>
          <w:numId w:val="3"/>
        </w:numPr>
        <w:spacing w:line="240" w:lineRule="auto"/>
        <w:rPr>
          <w:rStyle w:val="apple-style-span"/>
          <w:rFonts w:ascii="Times New Roman" w:hAnsi="Times New Roman" w:cs="Times New Roman"/>
          <w:color w:val="000000"/>
          <w:sz w:val="24"/>
          <w:szCs w:val="24"/>
        </w:rPr>
      </w:pPr>
      <w:r w:rsidRPr="0032761C">
        <w:rPr>
          <w:rStyle w:val="apple-style-span"/>
          <w:rFonts w:ascii="Times New Roman" w:hAnsi="Times New Roman" w:cs="Times New Roman"/>
          <w:color w:val="000000"/>
          <w:sz w:val="24"/>
          <w:szCs w:val="24"/>
        </w:rPr>
        <w:t>Also the survey has data that helps understand the present situation of students and what some of the issues are-almost like a test survey. This can help us phrase questions accordingly in order for us to obtain useful information</w:t>
      </w:r>
    </w:p>
    <w:p w:rsidR="006D1D18" w:rsidRPr="0032761C" w:rsidRDefault="009F338C" w:rsidP="006B75BD">
      <w:pPr>
        <w:pStyle w:val="ListParagraph"/>
        <w:numPr>
          <w:ilvl w:val="1"/>
          <w:numId w:val="3"/>
        </w:numPr>
        <w:spacing w:line="240" w:lineRule="auto"/>
        <w:rPr>
          <w:rStyle w:val="apple-style-span"/>
          <w:rFonts w:ascii="Times New Roman" w:hAnsi="Times New Roman" w:cs="Times New Roman"/>
          <w:b/>
          <w:sz w:val="24"/>
          <w:szCs w:val="24"/>
          <w:lang w:eastAsia="ko-KR"/>
        </w:rPr>
      </w:pPr>
      <w:hyperlink r:id="rId11" w:tgtFrame="_blank" w:history="1">
        <w:r w:rsidR="006D1D18" w:rsidRPr="0032761C">
          <w:rPr>
            <w:rStyle w:val="Hyperlink"/>
            <w:rFonts w:ascii="Times New Roman" w:hAnsi="Times New Roman" w:cs="Times New Roman"/>
            <w:color w:val="114170"/>
            <w:sz w:val="24"/>
            <w:szCs w:val="24"/>
          </w:rPr>
          <w:t>http://www.ballparkfoods.com/PressReleaseDetailTemplate.aspx?PostingID=592&amp;ChannelID=211</w:t>
        </w:r>
      </w:hyperlink>
    </w:p>
    <w:p w:rsidR="006D1D18" w:rsidRPr="0032761C" w:rsidRDefault="006D1D18" w:rsidP="006B75BD">
      <w:pPr>
        <w:pStyle w:val="ListParagraph"/>
        <w:numPr>
          <w:ilvl w:val="2"/>
          <w:numId w:val="3"/>
        </w:numPr>
        <w:spacing w:line="240" w:lineRule="auto"/>
        <w:rPr>
          <w:rFonts w:ascii="Times New Roman" w:hAnsi="Times New Roman" w:cs="Times New Roman"/>
          <w:b/>
          <w:sz w:val="24"/>
          <w:szCs w:val="24"/>
          <w:lang w:eastAsia="ko-KR"/>
        </w:rPr>
      </w:pPr>
      <w:r w:rsidRPr="0032761C">
        <w:rPr>
          <w:rStyle w:val="apple-style-span"/>
          <w:rFonts w:ascii="Times New Roman" w:hAnsi="Times New Roman" w:cs="Times New Roman"/>
          <w:color w:val="000000"/>
          <w:sz w:val="24"/>
          <w:szCs w:val="24"/>
        </w:rPr>
        <w:t>This survey by ARAMARK is similar for obvious reasons. It surveys college</w:t>
      </w:r>
      <w:r w:rsidRPr="0032761C">
        <w:rPr>
          <w:rFonts w:ascii="Times New Roman" w:hAnsi="Times New Roman" w:cs="Times New Roman"/>
          <w:color w:val="000000"/>
          <w:sz w:val="24"/>
          <w:szCs w:val="24"/>
        </w:rPr>
        <w:br/>
      </w:r>
      <w:r w:rsidRPr="0032761C">
        <w:rPr>
          <w:rStyle w:val="apple-style-span"/>
          <w:rFonts w:ascii="Times New Roman" w:hAnsi="Times New Roman" w:cs="Times New Roman"/>
          <w:color w:val="000000"/>
          <w:sz w:val="24"/>
          <w:szCs w:val="24"/>
        </w:rPr>
        <w:t>students to gain an understanding of their opinions on campus food, and</w:t>
      </w:r>
      <w:r w:rsidRPr="0032761C">
        <w:rPr>
          <w:rFonts w:ascii="Times New Roman" w:hAnsi="Times New Roman" w:cs="Times New Roman"/>
          <w:color w:val="000000"/>
          <w:sz w:val="24"/>
          <w:szCs w:val="24"/>
        </w:rPr>
        <w:br/>
      </w:r>
      <w:r w:rsidRPr="0032761C">
        <w:rPr>
          <w:rStyle w:val="apple-style-span"/>
          <w:rFonts w:ascii="Times New Roman" w:hAnsi="Times New Roman" w:cs="Times New Roman"/>
          <w:color w:val="000000"/>
          <w:sz w:val="24"/>
          <w:szCs w:val="24"/>
        </w:rPr>
        <w:t>then uses this information to improve the current plans offered. One thing</w:t>
      </w:r>
      <w:r w:rsidRPr="0032761C">
        <w:rPr>
          <w:rFonts w:ascii="Times New Roman" w:hAnsi="Times New Roman" w:cs="Times New Roman"/>
          <w:color w:val="000000"/>
          <w:sz w:val="24"/>
          <w:szCs w:val="24"/>
        </w:rPr>
        <w:br/>
      </w:r>
      <w:r w:rsidRPr="0032761C">
        <w:rPr>
          <w:rStyle w:val="apple-style-span"/>
          <w:rFonts w:ascii="Times New Roman" w:hAnsi="Times New Roman" w:cs="Times New Roman"/>
          <w:color w:val="000000"/>
          <w:sz w:val="24"/>
          <w:szCs w:val="24"/>
        </w:rPr>
        <w:t>that could be learned from this study, in particular, is that food</w:t>
      </w:r>
      <w:r w:rsidRPr="0032761C">
        <w:rPr>
          <w:rFonts w:ascii="Times New Roman" w:hAnsi="Times New Roman" w:cs="Times New Roman"/>
          <w:color w:val="000000"/>
          <w:sz w:val="24"/>
          <w:szCs w:val="24"/>
        </w:rPr>
        <w:br/>
      </w:r>
      <w:r w:rsidRPr="0032761C">
        <w:rPr>
          <w:rStyle w:val="apple-style-span"/>
          <w:rFonts w:ascii="Times New Roman" w:hAnsi="Times New Roman" w:cs="Times New Roman"/>
          <w:color w:val="000000"/>
          <w:sz w:val="24"/>
          <w:szCs w:val="24"/>
        </w:rPr>
        <w:t>preference (vegan, ethnic, etc.) is a key issue behind satisfaction with</w:t>
      </w:r>
      <w:r w:rsidRPr="0032761C">
        <w:rPr>
          <w:rFonts w:ascii="Times New Roman" w:hAnsi="Times New Roman" w:cs="Times New Roman"/>
          <w:color w:val="000000"/>
          <w:sz w:val="24"/>
          <w:szCs w:val="24"/>
        </w:rPr>
        <w:br/>
      </w:r>
      <w:r w:rsidRPr="0032761C">
        <w:rPr>
          <w:rStyle w:val="apple-style-span"/>
          <w:rFonts w:ascii="Times New Roman" w:hAnsi="Times New Roman" w:cs="Times New Roman"/>
          <w:color w:val="000000"/>
          <w:sz w:val="24"/>
          <w:szCs w:val="24"/>
        </w:rPr>
        <w:t>campus food. We should try to understand the target population's food</w:t>
      </w:r>
      <w:r w:rsidRPr="0032761C">
        <w:rPr>
          <w:rFonts w:ascii="Times New Roman" w:hAnsi="Times New Roman" w:cs="Times New Roman"/>
          <w:color w:val="000000"/>
          <w:sz w:val="24"/>
          <w:szCs w:val="24"/>
        </w:rPr>
        <w:br/>
      </w:r>
      <w:r w:rsidRPr="0032761C">
        <w:rPr>
          <w:rStyle w:val="apple-style-span"/>
          <w:rFonts w:ascii="Times New Roman" w:hAnsi="Times New Roman" w:cs="Times New Roman"/>
          <w:color w:val="000000"/>
          <w:sz w:val="24"/>
          <w:szCs w:val="24"/>
        </w:rPr>
        <w:t>preferences and whether or not Culinart currently does a good job of</w:t>
      </w:r>
      <w:r w:rsidRPr="0032761C">
        <w:rPr>
          <w:rFonts w:ascii="Times New Roman" w:hAnsi="Times New Roman" w:cs="Times New Roman"/>
          <w:color w:val="000000"/>
          <w:sz w:val="24"/>
          <w:szCs w:val="24"/>
        </w:rPr>
        <w:br/>
      </w:r>
      <w:r w:rsidRPr="0032761C">
        <w:rPr>
          <w:rStyle w:val="apple-style-span"/>
          <w:rFonts w:ascii="Times New Roman" w:hAnsi="Times New Roman" w:cs="Times New Roman"/>
          <w:color w:val="000000"/>
          <w:sz w:val="24"/>
          <w:szCs w:val="24"/>
        </w:rPr>
        <w:t>catering to those needs.</w:t>
      </w:r>
    </w:p>
    <w:p w:rsidR="006D1D18" w:rsidRDefault="008421D4" w:rsidP="006B75BD">
      <w:pPr>
        <w:pStyle w:val="ListParagraph"/>
        <w:numPr>
          <w:ilvl w:val="1"/>
          <w:numId w:val="3"/>
        </w:numPr>
        <w:spacing w:line="240" w:lineRule="auto"/>
        <w:rPr>
          <w:rFonts w:ascii="Times New Roman" w:hAnsi="Times New Roman" w:cs="Times New Roman"/>
          <w:b/>
          <w:sz w:val="24"/>
          <w:szCs w:val="24"/>
          <w:lang w:eastAsia="ko-KR"/>
        </w:rPr>
      </w:pPr>
      <w:hyperlink r:id="rId12" w:history="1">
        <w:r w:rsidRPr="000F4C1D">
          <w:rPr>
            <w:rStyle w:val="Hyperlink"/>
            <w:rFonts w:ascii="Times New Roman" w:hAnsi="Times New Roman" w:cs="Times New Roman"/>
            <w:b/>
            <w:sz w:val="24"/>
            <w:szCs w:val="24"/>
            <w:lang w:eastAsia="ko-KR"/>
          </w:rPr>
          <w:t>http://www.greenreportcard.org/report-card-2010/schools/carnegie-mellon-university</w:t>
        </w:r>
      </w:hyperlink>
    </w:p>
    <w:p w:rsidR="008421D4" w:rsidRDefault="008421D4" w:rsidP="008421D4">
      <w:pPr>
        <w:pStyle w:val="ListParagraph"/>
        <w:spacing w:line="240" w:lineRule="auto"/>
        <w:ind w:left="2160"/>
        <w:rPr>
          <w:rFonts w:ascii="Times New Roman" w:hAnsi="Times New Roman" w:cs="Times New Roman"/>
          <w:sz w:val="24"/>
          <w:szCs w:val="24"/>
          <w:lang w:eastAsia="ko-KR"/>
        </w:rPr>
      </w:pPr>
      <w:r w:rsidRPr="008421D4">
        <w:rPr>
          <w:rFonts w:ascii="Times New Roman" w:hAnsi="Times New Roman" w:cs="Times New Roman"/>
          <w:sz w:val="24"/>
          <w:szCs w:val="24"/>
          <w:lang w:eastAsia="ko-KR"/>
        </w:rPr>
        <w:t>This is a link to some valuable resources regarding the green</w:t>
      </w:r>
      <w:r>
        <w:rPr>
          <w:rFonts w:ascii="Times New Roman" w:hAnsi="Times New Roman" w:cs="Times New Roman"/>
          <w:sz w:val="24"/>
          <w:szCs w:val="24"/>
          <w:lang w:eastAsia="ko-KR"/>
        </w:rPr>
        <w:t xml:space="preserve"> </w:t>
      </w:r>
      <w:r w:rsidRPr="008421D4">
        <w:rPr>
          <w:rFonts w:ascii="Times New Roman" w:hAnsi="Times New Roman" w:cs="Times New Roman"/>
          <w:sz w:val="24"/>
          <w:szCs w:val="24"/>
          <w:lang w:eastAsia="ko-KR"/>
        </w:rPr>
        <w:t>report card done on campus. The findings are useful in understanding how certain restaurant locations are chosen</w:t>
      </w:r>
      <w:r>
        <w:rPr>
          <w:rFonts w:ascii="Times New Roman" w:hAnsi="Times New Roman" w:cs="Times New Roman"/>
          <w:sz w:val="24"/>
          <w:szCs w:val="24"/>
          <w:lang w:eastAsia="ko-KR"/>
        </w:rPr>
        <w:t xml:space="preserve"> based on what kind of food it sells based on nutritional value.</w:t>
      </w:r>
    </w:p>
    <w:p w:rsidR="008421D4" w:rsidRDefault="008421D4" w:rsidP="008421D4">
      <w:pPr>
        <w:pStyle w:val="ListParagraph"/>
        <w:numPr>
          <w:ilvl w:val="1"/>
          <w:numId w:val="3"/>
        </w:numPr>
        <w:spacing w:line="240" w:lineRule="auto"/>
        <w:rPr>
          <w:rFonts w:ascii="Times New Roman" w:hAnsi="Times New Roman" w:cs="Times New Roman"/>
          <w:sz w:val="24"/>
          <w:szCs w:val="24"/>
          <w:lang w:eastAsia="ko-KR"/>
        </w:rPr>
      </w:pPr>
      <w:hyperlink r:id="rId13" w:history="1">
        <w:r w:rsidRPr="000F4C1D">
          <w:rPr>
            <w:rStyle w:val="Hyperlink"/>
            <w:rFonts w:ascii="Times New Roman" w:hAnsi="Times New Roman" w:cs="Times New Roman"/>
            <w:sz w:val="24"/>
            <w:szCs w:val="24"/>
            <w:lang w:eastAsia="ko-KR"/>
          </w:rPr>
          <w:t>http://sciencestage.com/resources/food-court-want-take-cmu-survey</w:t>
        </w:r>
      </w:hyperlink>
    </w:p>
    <w:p w:rsidR="008421D4" w:rsidRDefault="008421D4" w:rsidP="001477F1">
      <w:pPr>
        <w:pStyle w:val="ListParagraph"/>
        <w:spacing w:line="240" w:lineRule="auto"/>
        <w:ind w:left="2160"/>
        <w:rPr>
          <w:rFonts w:ascii="Times New Roman" w:hAnsi="Times New Roman" w:cs="Times New Roman"/>
          <w:sz w:val="24"/>
          <w:szCs w:val="24"/>
          <w:lang w:eastAsia="ko-KR"/>
        </w:rPr>
      </w:pPr>
      <w:r>
        <w:rPr>
          <w:rFonts w:ascii="Times New Roman" w:hAnsi="Times New Roman" w:cs="Times New Roman"/>
          <w:sz w:val="24"/>
          <w:szCs w:val="24"/>
          <w:lang w:eastAsia="ko-KR"/>
        </w:rPr>
        <w:t xml:space="preserve">The following is an interesting resource that talks about issues with food safety, non- particles in food, </w:t>
      </w:r>
      <w:r w:rsidR="001477F1">
        <w:rPr>
          <w:rFonts w:ascii="Times New Roman" w:hAnsi="Times New Roman" w:cs="Times New Roman"/>
          <w:sz w:val="24"/>
          <w:szCs w:val="24"/>
          <w:lang w:eastAsia="ko-KR"/>
        </w:rPr>
        <w:t>nutrition and health and how we can obtain insights about these from our survey results.</w:t>
      </w:r>
    </w:p>
    <w:p w:rsidR="00B3037B" w:rsidRDefault="00B3037B" w:rsidP="00B3037B">
      <w:pPr>
        <w:pStyle w:val="ListParagraph"/>
        <w:numPr>
          <w:ilvl w:val="1"/>
          <w:numId w:val="3"/>
        </w:numPr>
        <w:spacing w:line="240" w:lineRule="auto"/>
        <w:rPr>
          <w:rFonts w:ascii="Times New Roman" w:hAnsi="Times New Roman" w:cs="Times New Roman"/>
          <w:sz w:val="24"/>
          <w:szCs w:val="24"/>
          <w:lang w:eastAsia="ko-KR"/>
        </w:rPr>
      </w:pPr>
      <w:hyperlink r:id="rId14" w:history="1">
        <w:r w:rsidRPr="000F4C1D">
          <w:rPr>
            <w:rStyle w:val="Hyperlink"/>
            <w:rFonts w:ascii="Times New Roman" w:hAnsi="Times New Roman" w:cs="Times New Roman"/>
            <w:sz w:val="24"/>
            <w:szCs w:val="24"/>
            <w:lang w:eastAsia="ko-KR"/>
          </w:rPr>
          <w:t>http://www.andrew.cmu.edu/org/undergradmarketing/HousingAndDiningCase.pdf</w:t>
        </w:r>
      </w:hyperlink>
    </w:p>
    <w:p w:rsidR="00B3037B" w:rsidRPr="00B3037B" w:rsidRDefault="00B3037B" w:rsidP="00B3037B">
      <w:pPr>
        <w:pStyle w:val="ListParagraph"/>
        <w:spacing w:line="240" w:lineRule="auto"/>
        <w:ind w:left="2160"/>
        <w:rPr>
          <w:rFonts w:ascii="Times New Roman" w:hAnsi="Times New Roman" w:cs="Times New Roman"/>
          <w:sz w:val="24"/>
          <w:szCs w:val="24"/>
          <w:lang w:eastAsia="ko-KR"/>
        </w:rPr>
      </w:pPr>
      <w:r>
        <w:rPr>
          <w:rFonts w:ascii="Times New Roman" w:hAnsi="Times New Roman" w:cs="Times New Roman"/>
          <w:sz w:val="24"/>
          <w:szCs w:val="24"/>
          <w:lang w:eastAsia="ko-KR"/>
        </w:rPr>
        <w:t xml:space="preserve">This resource is a case presented by the undergraduate marketing organization on the dining case. The case talks in depth about taking surveys, pricing of restaurants, advertizing and how it affects revenues, even  locations, etc. </w:t>
      </w:r>
    </w:p>
    <w:p w:rsidR="006B75BD" w:rsidRPr="0032761C" w:rsidRDefault="006B75BD" w:rsidP="006B75BD">
      <w:pPr>
        <w:spacing w:line="240" w:lineRule="auto"/>
        <w:rPr>
          <w:rFonts w:ascii="Times New Roman" w:hAnsi="Times New Roman" w:cs="Times New Roman"/>
          <w:sz w:val="24"/>
          <w:szCs w:val="24"/>
          <w:lang w:eastAsia="ko-KR"/>
        </w:rPr>
      </w:pPr>
      <w:r w:rsidRPr="0032761C">
        <w:rPr>
          <w:rFonts w:ascii="Times New Roman" w:hAnsi="Times New Roman" w:cs="Times New Roman"/>
          <w:sz w:val="24"/>
          <w:szCs w:val="24"/>
          <w:lang w:eastAsia="ko-KR"/>
        </w:rPr>
        <w:t>______________________________________________________________________________</w:t>
      </w:r>
    </w:p>
    <w:p w:rsidR="006B75BD" w:rsidRPr="00532451" w:rsidRDefault="006B75BD" w:rsidP="00532451">
      <w:pPr>
        <w:spacing w:line="240" w:lineRule="auto"/>
        <w:jc w:val="center"/>
        <w:rPr>
          <w:rFonts w:ascii="Times New Roman" w:hAnsi="Times New Roman" w:cs="Times New Roman"/>
          <w:b/>
          <w:sz w:val="24"/>
          <w:szCs w:val="24"/>
          <w:u w:val="single"/>
          <w:lang w:eastAsia="ko-KR"/>
        </w:rPr>
      </w:pPr>
      <w:r w:rsidRPr="00532451">
        <w:rPr>
          <w:rFonts w:ascii="Times New Roman" w:hAnsi="Times New Roman" w:cs="Times New Roman"/>
          <w:b/>
          <w:sz w:val="24"/>
          <w:szCs w:val="24"/>
          <w:u w:val="single"/>
          <w:lang w:eastAsia="ko-KR"/>
        </w:rPr>
        <w:t>Proposal 3 – Interaction with the Disabled and Its Effects on Self-Esteem</w:t>
      </w:r>
      <w:r w:rsidR="00532451" w:rsidRPr="00532451">
        <w:rPr>
          <w:rFonts w:ascii="Times New Roman" w:hAnsi="Times New Roman" w:cs="Times New Roman"/>
          <w:b/>
          <w:sz w:val="24"/>
          <w:szCs w:val="24"/>
          <w:u w:val="single"/>
          <w:lang w:eastAsia="ko-KR"/>
        </w:rPr>
        <w:t xml:space="preserve"> (Off Campus)</w:t>
      </w:r>
    </w:p>
    <w:p w:rsidR="006B75BD" w:rsidRPr="0032761C" w:rsidRDefault="006B75BD" w:rsidP="006B75BD">
      <w:pPr>
        <w:pStyle w:val="ListParagraph"/>
        <w:numPr>
          <w:ilvl w:val="0"/>
          <w:numId w:val="2"/>
        </w:numPr>
        <w:spacing w:line="240" w:lineRule="auto"/>
        <w:rPr>
          <w:rFonts w:ascii="Times New Roman" w:eastAsia="Batang" w:hAnsi="Times New Roman" w:cs="Times New Roman"/>
          <w:sz w:val="24"/>
          <w:szCs w:val="24"/>
          <w:lang w:eastAsia="ko-KR"/>
        </w:rPr>
      </w:pPr>
      <w:r w:rsidRPr="0032761C">
        <w:rPr>
          <w:rFonts w:ascii="Times New Roman" w:eastAsia="Batang" w:hAnsi="Times New Roman" w:cs="Times New Roman"/>
          <w:sz w:val="24"/>
          <w:szCs w:val="24"/>
          <w:lang w:eastAsia="ko-KR"/>
        </w:rPr>
        <w:t xml:space="preserve">This proposal is interesting as one’s self-esteem is a topic of interest in recent sociological studies. There are also tens of millions of Americans who are either physically and/or mentally disabled, and this study will shed some light on what effects our interactions —whether they be little or much — with the disabled have on ourselves. Some potential clients for whom we might do this survey may be national disability </w:t>
      </w:r>
      <w:r w:rsidRPr="0032761C">
        <w:rPr>
          <w:rFonts w:ascii="Times New Roman" w:eastAsia="Batang" w:hAnsi="Times New Roman" w:cs="Times New Roman"/>
          <w:sz w:val="24"/>
          <w:szCs w:val="24"/>
          <w:lang w:eastAsia="ko-KR"/>
        </w:rPr>
        <w:lastRenderedPageBreak/>
        <w:t>centers, such as the YAI Network.</w:t>
      </w:r>
      <w:r w:rsidRPr="0032761C">
        <w:rPr>
          <w:rFonts w:ascii="Times New Roman" w:eastAsia="Batang" w:hAnsi="Times New Roman" w:cs="Times New Roman"/>
          <w:sz w:val="24"/>
          <w:szCs w:val="24"/>
          <w:lang w:eastAsia="ko-KR"/>
        </w:rPr>
        <w:br/>
      </w:r>
    </w:p>
    <w:p w:rsidR="006B75BD" w:rsidRPr="0032761C" w:rsidRDefault="006B75BD" w:rsidP="006B75BD">
      <w:pPr>
        <w:pStyle w:val="ListParagraph"/>
        <w:numPr>
          <w:ilvl w:val="0"/>
          <w:numId w:val="2"/>
        </w:numPr>
        <w:spacing w:line="240" w:lineRule="auto"/>
        <w:rPr>
          <w:rFonts w:ascii="Times New Roman" w:eastAsia="Batang" w:hAnsi="Times New Roman" w:cs="Times New Roman"/>
          <w:b/>
          <w:sz w:val="24"/>
          <w:szCs w:val="24"/>
          <w:lang w:eastAsia="ko-KR"/>
        </w:rPr>
      </w:pPr>
      <w:r w:rsidRPr="0032761C">
        <w:rPr>
          <w:rFonts w:ascii="Times New Roman" w:eastAsia="Batang" w:hAnsi="Times New Roman" w:cs="Times New Roman"/>
          <w:b/>
          <w:sz w:val="24"/>
          <w:szCs w:val="24"/>
          <w:lang w:eastAsia="ko-KR"/>
        </w:rPr>
        <w:t>Some of the questions we propose to study are:</w:t>
      </w:r>
    </w:p>
    <w:p w:rsidR="006B75BD" w:rsidRPr="0032761C" w:rsidRDefault="006B75BD" w:rsidP="006B75BD">
      <w:pPr>
        <w:pStyle w:val="ListParagraph"/>
        <w:numPr>
          <w:ilvl w:val="1"/>
          <w:numId w:val="2"/>
        </w:numPr>
        <w:spacing w:line="240" w:lineRule="auto"/>
        <w:rPr>
          <w:rFonts w:ascii="Times New Roman" w:eastAsia="Batang" w:hAnsi="Times New Roman" w:cs="Times New Roman"/>
          <w:sz w:val="24"/>
          <w:szCs w:val="24"/>
          <w:lang w:eastAsia="ko-KR"/>
        </w:rPr>
      </w:pPr>
      <w:r w:rsidRPr="0032761C">
        <w:rPr>
          <w:rFonts w:ascii="Times New Roman" w:eastAsia="Batang" w:hAnsi="Times New Roman" w:cs="Times New Roman"/>
          <w:sz w:val="24"/>
          <w:szCs w:val="24"/>
          <w:lang w:eastAsia="ko-KR"/>
        </w:rPr>
        <w:t>Do interactions with the disabled have any effect on one’s self-esteem?</w:t>
      </w:r>
    </w:p>
    <w:p w:rsidR="006B75BD" w:rsidRPr="0032761C" w:rsidRDefault="006B75BD" w:rsidP="006B75BD">
      <w:pPr>
        <w:pStyle w:val="ListParagraph"/>
        <w:numPr>
          <w:ilvl w:val="1"/>
          <w:numId w:val="2"/>
        </w:numPr>
        <w:spacing w:line="240" w:lineRule="auto"/>
        <w:rPr>
          <w:rFonts w:ascii="Times New Roman" w:eastAsia="Batang" w:hAnsi="Times New Roman" w:cs="Times New Roman"/>
          <w:sz w:val="24"/>
          <w:szCs w:val="24"/>
          <w:lang w:eastAsia="ko-KR"/>
        </w:rPr>
      </w:pPr>
      <w:r w:rsidRPr="0032761C">
        <w:rPr>
          <w:rFonts w:ascii="Times New Roman" w:eastAsia="Batang" w:hAnsi="Times New Roman" w:cs="Times New Roman"/>
          <w:sz w:val="24"/>
          <w:szCs w:val="24"/>
          <w:lang w:eastAsia="ko-KR"/>
        </w:rPr>
        <w:t>How do interactions with the disabled affect one’s sense of personal accomplishment?</w:t>
      </w:r>
    </w:p>
    <w:p w:rsidR="006B75BD" w:rsidRPr="0032761C" w:rsidRDefault="006B75BD" w:rsidP="006B75BD">
      <w:pPr>
        <w:pStyle w:val="ListParagraph"/>
        <w:numPr>
          <w:ilvl w:val="1"/>
          <w:numId w:val="2"/>
        </w:numPr>
        <w:spacing w:line="240" w:lineRule="auto"/>
        <w:rPr>
          <w:rFonts w:ascii="Times New Roman" w:eastAsia="Batang" w:hAnsi="Times New Roman" w:cs="Times New Roman"/>
          <w:sz w:val="24"/>
          <w:szCs w:val="24"/>
          <w:lang w:eastAsia="ko-KR"/>
        </w:rPr>
      </w:pPr>
      <w:r w:rsidRPr="0032761C">
        <w:rPr>
          <w:rFonts w:ascii="Times New Roman" w:eastAsia="Batang" w:hAnsi="Times New Roman" w:cs="Times New Roman"/>
          <w:sz w:val="24"/>
          <w:szCs w:val="24"/>
          <w:lang w:eastAsia="ko-KR"/>
        </w:rPr>
        <w:t>If the person has much interaction with the disabled, how does this affect his/her level of occupational stress?</w:t>
      </w:r>
    </w:p>
    <w:p w:rsidR="006B75BD" w:rsidRPr="0032761C" w:rsidRDefault="006B75BD" w:rsidP="006B75BD">
      <w:pPr>
        <w:pStyle w:val="ListParagraph"/>
        <w:numPr>
          <w:ilvl w:val="1"/>
          <w:numId w:val="2"/>
        </w:numPr>
        <w:spacing w:line="240" w:lineRule="auto"/>
        <w:rPr>
          <w:rFonts w:ascii="Times New Roman" w:eastAsia="Batang" w:hAnsi="Times New Roman" w:cs="Times New Roman"/>
          <w:sz w:val="24"/>
          <w:szCs w:val="24"/>
          <w:lang w:eastAsia="ko-KR"/>
        </w:rPr>
      </w:pPr>
      <w:r w:rsidRPr="0032761C">
        <w:rPr>
          <w:rFonts w:ascii="Times New Roman" w:eastAsia="Batang" w:hAnsi="Times New Roman" w:cs="Times New Roman"/>
          <w:sz w:val="24"/>
          <w:szCs w:val="24"/>
          <w:lang w:eastAsia="ko-KR"/>
        </w:rPr>
        <w:t>What are some other factors that can affect these relationships between interactions with the disabled and one’s self-esteem, sense of personal accomplishment, or occupational stress level?</w:t>
      </w:r>
      <w:r w:rsidRPr="0032761C">
        <w:rPr>
          <w:rFonts w:ascii="Times New Roman" w:eastAsia="Batang" w:hAnsi="Times New Roman" w:cs="Times New Roman"/>
          <w:sz w:val="24"/>
          <w:szCs w:val="24"/>
          <w:lang w:eastAsia="ko-KR"/>
        </w:rPr>
        <w:br/>
      </w:r>
    </w:p>
    <w:p w:rsidR="006B75BD" w:rsidRPr="0032761C" w:rsidRDefault="006B75BD" w:rsidP="006B75BD">
      <w:pPr>
        <w:pStyle w:val="ListParagraph"/>
        <w:numPr>
          <w:ilvl w:val="0"/>
          <w:numId w:val="2"/>
        </w:numPr>
        <w:spacing w:line="240" w:lineRule="auto"/>
        <w:rPr>
          <w:rFonts w:ascii="Times New Roman" w:eastAsia="Batang" w:hAnsi="Times New Roman" w:cs="Times New Roman"/>
          <w:b/>
          <w:sz w:val="24"/>
          <w:szCs w:val="24"/>
          <w:lang w:eastAsia="ko-KR"/>
        </w:rPr>
      </w:pPr>
      <w:r w:rsidRPr="0032761C">
        <w:rPr>
          <w:rFonts w:ascii="Times New Roman" w:eastAsia="Batang" w:hAnsi="Times New Roman" w:cs="Times New Roman"/>
          <w:b/>
          <w:sz w:val="24"/>
          <w:szCs w:val="24"/>
          <w:lang w:eastAsia="ko-KR"/>
        </w:rPr>
        <w:t>Some previous research that could be helpful for this proposal are</w:t>
      </w:r>
      <w:r w:rsidR="005A111C" w:rsidRPr="0032761C">
        <w:rPr>
          <w:rFonts w:ascii="Times New Roman" w:eastAsia="Batang" w:hAnsi="Times New Roman" w:cs="Times New Roman"/>
          <w:b/>
          <w:sz w:val="24"/>
          <w:szCs w:val="24"/>
          <w:lang w:eastAsia="ko-KR"/>
        </w:rPr>
        <w:t>:</w:t>
      </w:r>
    </w:p>
    <w:p w:rsidR="006B75BD" w:rsidRPr="0032761C" w:rsidRDefault="006B75BD" w:rsidP="006B75BD">
      <w:pPr>
        <w:pStyle w:val="ListParagraph"/>
        <w:numPr>
          <w:ilvl w:val="1"/>
          <w:numId w:val="2"/>
        </w:numPr>
        <w:spacing w:line="240" w:lineRule="auto"/>
        <w:rPr>
          <w:rFonts w:ascii="Times New Roman" w:hAnsi="Times New Roman" w:cs="Times New Roman"/>
          <w:sz w:val="24"/>
          <w:szCs w:val="24"/>
        </w:rPr>
      </w:pPr>
      <w:r w:rsidRPr="0032761C">
        <w:rPr>
          <w:rFonts w:ascii="Times New Roman" w:hAnsi="Times New Roman" w:cs="Times New Roman"/>
          <w:sz w:val="24"/>
          <w:szCs w:val="24"/>
        </w:rPr>
        <w:t xml:space="preserve">Rietschlin, J. (1998). Voluntary Association Membership and Psychological Distress. </w:t>
      </w:r>
      <w:r w:rsidRPr="0032761C">
        <w:rPr>
          <w:rFonts w:ascii="Times New Roman" w:hAnsi="Times New Roman" w:cs="Times New Roman"/>
          <w:i/>
          <w:iCs/>
          <w:sz w:val="24"/>
          <w:szCs w:val="24"/>
        </w:rPr>
        <w:t>Journal of Health and Social Behavior</w:t>
      </w:r>
      <w:r w:rsidRPr="0032761C">
        <w:rPr>
          <w:rFonts w:ascii="Times New Roman" w:hAnsi="Times New Roman" w:cs="Times New Roman"/>
          <w:sz w:val="24"/>
          <w:szCs w:val="24"/>
        </w:rPr>
        <w:t xml:space="preserve"> 39, 348-355</w:t>
      </w:r>
    </w:p>
    <w:p w:rsidR="006B75BD" w:rsidRPr="0032761C" w:rsidRDefault="006B75BD" w:rsidP="006B75BD">
      <w:pPr>
        <w:pStyle w:val="ListParagraph"/>
        <w:numPr>
          <w:ilvl w:val="2"/>
          <w:numId w:val="2"/>
        </w:numPr>
        <w:spacing w:line="240" w:lineRule="auto"/>
        <w:rPr>
          <w:rFonts w:ascii="Times New Roman" w:eastAsia="Batang" w:hAnsi="Times New Roman" w:cs="Times New Roman"/>
          <w:sz w:val="24"/>
          <w:szCs w:val="24"/>
          <w:lang w:eastAsia="ko-KR"/>
        </w:rPr>
      </w:pPr>
      <w:r w:rsidRPr="0032761C">
        <w:rPr>
          <w:rFonts w:ascii="Times New Roman" w:eastAsia="Batang" w:hAnsi="Times New Roman" w:cs="Times New Roman"/>
          <w:sz w:val="24"/>
          <w:szCs w:val="24"/>
          <w:lang w:eastAsia="ko-KR"/>
        </w:rPr>
        <w:t>Rietschlin’s research states that voluntary association memberships and altruistic ways of living can be healthful for people’s lives</w:t>
      </w:r>
    </w:p>
    <w:p w:rsidR="006B75BD" w:rsidRPr="0032761C" w:rsidRDefault="006B75BD" w:rsidP="006B75BD">
      <w:pPr>
        <w:pStyle w:val="ListParagraph"/>
        <w:numPr>
          <w:ilvl w:val="1"/>
          <w:numId w:val="2"/>
        </w:numPr>
        <w:spacing w:line="240" w:lineRule="auto"/>
        <w:rPr>
          <w:rFonts w:ascii="Times New Roman" w:eastAsia="Batang" w:hAnsi="Times New Roman" w:cs="Times New Roman"/>
          <w:sz w:val="24"/>
          <w:szCs w:val="24"/>
          <w:lang w:eastAsia="ko-KR"/>
        </w:rPr>
      </w:pPr>
      <w:r w:rsidRPr="0032761C">
        <w:rPr>
          <w:rFonts w:ascii="Times New Roman" w:hAnsi="Times New Roman" w:cs="Times New Roman"/>
          <w:sz w:val="24"/>
          <w:szCs w:val="24"/>
        </w:rPr>
        <w:t xml:space="preserve">Burke, Ronald J. (1976). Occupational stresses and job satisfaction. </w:t>
      </w:r>
      <w:r w:rsidRPr="0032761C">
        <w:rPr>
          <w:rFonts w:ascii="Times New Roman" w:hAnsi="Times New Roman" w:cs="Times New Roman"/>
          <w:i/>
          <w:iCs/>
          <w:sz w:val="24"/>
          <w:szCs w:val="24"/>
        </w:rPr>
        <w:t xml:space="preserve">The Journal of Social Psychology </w:t>
      </w:r>
      <w:r w:rsidRPr="0032761C">
        <w:rPr>
          <w:rFonts w:ascii="Times New Roman" w:hAnsi="Times New Roman" w:cs="Times New Roman"/>
          <w:sz w:val="24"/>
          <w:szCs w:val="24"/>
        </w:rPr>
        <w:t>100, 235-244.</w:t>
      </w:r>
    </w:p>
    <w:p w:rsidR="006B75BD" w:rsidRPr="0032761C" w:rsidRDefault="006B75BD" w:rsidP="006B75BD">
      <w:pPr>
        <w:pStyle w:val="ListParagraph"/>
        <w:numPr>
          <w:ilvl w:val="2"/>
          <w:numId w:val="2"/>
        </w:numPr>
        <w:spacing w:line="240" w:lineRule="auto"/>
        <w:rPr>
          <w:rFonts w:ascii="Times New Roman" w:eastAsia="Batang" w:hAnsi="Times New Roman" w:cs="Times New Roman"/>
          <w:sz w:val="24"/>
          <w:szCs w:val="24"/>
          <w:lang w:eastAsia="ko-KR"/>
        </w:rPr>
      </w:pPr>
      <w:r w:rsidRPr="0032761C">
        <w:rPr>
          <w:rFonts w:ascii="Times New Roman" w:hAnsi="Times New Roman" w:cs="Times New Roman"/>
          <w:sz w:val="24"/>
          <w:szCs w:val="24"/>
          <w:lang w:eastAsia="ko-KR"/>
        </w:rPr>
        <w:t>Burke’s research discusses the relationship between occupational stress and job satisfaction</w:t>
      </w:r>
    </w:p>
    <w:p w:rsidR="006B75BD" w:rsidRPr="0032761C" w:rsidRDefault="006B75BD" w:rsidP="006B75BD">
      <w:pPr>
        <w:pStyle w:val="ListParagraph"/>
        <w:numPr>
          <w:ilvl w:val="1"/>
          <w:numId w:val="2"/>
        </w:numPr>
        <w:spacing w:line="240" w:lineRule="auto"/>
        <w:rPr>
          <w:rFonts w:ascii="Times New Roman" w:hAnsi="Times New Roman" w:cs="Times New Roman"/>
          <w:sz w:val="24"/>
          <w:szCs w:val="24"/>
        </w:rPr>
      </w:pPr>
      <w:r w:rsidRPr="0032761C">
        <w:rPr>
          <w:rFonts w:ascii="Times New Roman" w:hAnsi="Times New Roman" w:cs="Times New Roman"/>
          <w:sz w:val="24"/>
          <w:szCs w:val="24"/>
        </w:rPr>
        <w:t xml:space="preserve">Bellman, S., Forster, N., Still, L. &amp; Cooper, C. (2002) Gender differences in the use of social support as a moderator of occupational stress. </w:t>
      </w:r>
      <w:r w:rsidRPr="0032761C">
        <w:rPr>
          <w:rFonts w:ascii="Times New Roman" w:hAnsi="Times New Roman" w:cs="Times New Roman"/>
          <w:i/>
          <w:iCs/>
          <w:sz w:val="24"/>
          <w:szCs w:val="24"/>
        </w:rPr>
        <w:t>Stress and Health</w:t>
      </w:r>
      <w:r w:rsidRPr="0032761C">
        <w:rPr>
          <w:rFonts w:ascii="Times New Roman" w:hAnsi="Times New Roman" w:cs="Times New Roman"/>
          <w:sz w:val="24"/>
          <w:szCs w:val="24"/>
        </w:rPr>
        <w:t xml:space="preserve"> 19, 45-58.</w:t>
      </w:r>
    </w:p>
    <w:p w:rsidR="006B75BD" w:rsidRPr="0032761C" w:rsidRDefault="006B75BD" w:rsidP="006B75BD">
      <w:pPr>
        <w:pStyle w:val="ListParagraph"/>
        <w:numPr>
          <w:ilvl w:val="2"/>
          <w:numId w:val="2"/>
        </w:numPr>
        <w:spacing w:line="240" w:lineRule="auto"/>
        <w:rPr>
          <w:rFonts w:ascii="Times New Roman" w:eastAsia="Batang" w:hAnsi="Times New Roman" w:cs="Times New Roman"/>
          <w:sz w:val="24"/>
          <w:szCs w:val="24"/>
          <w:lang w:eastAsia="ko-KR"/>
        </w:rPr>
      </w:pPr>
      <w:r w:rsidRPr="0032761C">
        <w:rPr>
          <w:rFonts w:ascii="Times New Roman" w:eastAsia="Batang" w:hAnsi="Times New Roman" w:cs="Times New Roman"/>
          <w:sz w:val="24"/>
          <w:szCs w:val="24"/>
          <w:lang w:eastAsia="ko-KR"/>
        </w:rPr>
        <w:t>The above research looks at the effect of gender differences on occupational stress</w:t>
      </w:r>
    </w:p>
    <w:p w:rsidR="006B75BD" w:rsidRPr="0032761C" w:rsidRDefault="006B75BD" w:rsidP="006B75BD">
      <w:pPr>
        <w:pStyle w:val="ListParagraph"/>
        <w:numPr>
          <w:ilvl w:val="1"/>
          <w:numId w:val="2"/>
        </w:numPr>
        <w:spacing w:line="240" w:lineRule="auto"/>
        <w:rPr>
          <w:rFonts w:ascii="Times New Roman" w:eastAsia="Batang" w:hAnsi="Times New Roman" w:cs="Times New Roman"/>
          <w:sz w:val="24"/>
          <w:szCs w:val="24"/>
          <w:lang w:eastAsia="ko-KR"/>
        </w:rPr>
      </w:pPr>
      <w:r w:rsidRPr="0032761C">
        <w:rPr>
          <w:rFonts w:ascii="Times New Roman" w:eastAsia="Batang" w:hAnsi="Times New Roman" w:cs="Times New Roman"/>
          <w:sz w:val="24"/>
          <w:szCs w:val="24"/>
          <w:lang w:eastAsia="ko-KR"/>
        </w:rPr>
        <w:t xml:space="preserve">Kivimaki, M., Kalimo, R. (1996) Self-Esteem and the Occupational Stress Process: Testing two alternative models in a sample of blue-collar workers. </w:t>
      </w:r>
      <w:r w:rsidRPr="0032761C">
        <w:rPr>
          <w:rFonts w:ascii="Times New Roman" w:eastAsia="Batang" w:hAnsi="Times New Roman" w:cs="Times New Roman"/>
          <w:i/>
          <w:sz w:val="24"/>
          <w:szCs w:val="24"/>
          <w:lang w:eastAsia="ko-KR"/>
        </w:rPr>
        <w:t xml:space="preserve">Journal of Occupational Health Psychology </w:t>
      </w:r>
      <w:r w:rsidRPr="0032761C">
        <w:rPr>
          <w:rFonts w:ascii="Times New Roman" w:eastAsia="Batang" w:hAnsi="Times New Roman" w:cs="Times New Roman"/>
          <w:sz w:val="24"/>
          <w:szCs w:val="24"/>
          <w:lang w:eastAsia="ko-KR"/>
        </w:rPr>
        <w:t>1,2 186-196.</w:t>
      </w:r>
    </w:p>
    <w:p w:rsidR="006B75BD" w:rsidRPr="0032761C" w:rsidRDefault="006B75BD" w:rsidP="006B75BD">
      <w:pPr>
        <w:pStyle w:val="ListParagraph"/>
        <w:numPr>
          <w:ilvl w:val="2"/>
          <w:numId w:val="2"/>
        </w:numPr>
        <w:spacing w:line="240" w:lineRule="auto"/>
        <w:rPr>
          <w:rFonts w:ascii="Times New Roman" w:eastAsia="Batang" w:hAnsi="Times New Roman" w:cs="Times New Roman"/>
          <w:sz w:val="24"/>
          <w:szCs w:val="24"/>
          <w:lang w:eastAsia="ko-KR"/>
        </w:rPr>
      </w:pPr>
      <w:r w:rsidRPr="0032761C">
        <w:rPr>
          <w:rFonts w:ascii="Times New Roman" w:eastAsia="Batang" w:hAnsi="Times New Roman" w:cs="Times New Roman"/>
          <w:sz w:val="24"/>
          <w:szCs w:val="24"/>
          <w:lang w:eastAsia="ko-KR"/>
        </w:rPr>
        <w:t>Kivimaki’s research tested two alternative models regarding self-esteem and occupational stress, to see the effect of occupational stress on self-esteem, and the other model stating the level of self-esteem as a determinant of occupational stress</w:t>
      </w:r>
    </w:p>
    <w:p w:rsidR="006B75BD" w:rsidRPr="0032761C" w:rsidRDefault="006B75BD" w:rsidP="006B75BD">
      <w:pPr>
        <w:pStyle w:val="ListParagraph"/>
        <w:numPr>
          <w:ilvl w:val="1"/>
          <w:numId w:val="2"/>
        </w:numPr>
        <w:spacing w:line="240" w:lineRule="auto"/>
        <w:rPr>
          <w:rFonts w:ascii="Times New Roman" w:eastAsia="Batang" w:hAnsi="Times New Roman" w:cs="Times New Roman"/>
          <w:sz w:val="24"/>
          <w:szCs w:val="24"/>
          <w:lang w:eastAsia="ko-KR"/>
        </w:rPr>
      </w:pPr>
      <w:r w:rsidRPr="0032761C">
        <w:rPr>
          <w:rFonts w:ascii="Times New Roman" w:hAnsi="Times New Roman" w:cs="Times New Roman"/>
          <w:sz w:val="24"/>
          <w:szCs w:val="24"/>
        </w:rPr>
        <w:t>Bramston, Paul.: Mioche, Corinne. (2001). Disability and stress: a study in perspectives.</w:t>
      </w:r>
      <w:r w:rsidRPr="0032761C">
        <w:rPr>
          <w:rFonts w:ascii="Times New Roman" w:hAnsi="Times New Roman" w:cs="Times New Roman"/>
          <w:i/>
          <w:iCs/>
          <w:sz w:val="24"/>
          <w:szCs w:val="24"/>
        </w:rPr>
        <w:t xml:space="preserve"> Journal of Intellectual and Developmental Disability</w:t>
      </w:r>
      <w:r w:rsidRPr="0032761C">
        <w:rPr>
          <w:rFonts w:ascii="Times New Roman" w:hAnsi="Times New Roman" w:cs="Times New Roman"/>
          <w:sz w:val="24"/>
          <w:szCs w:val="24"/>
        </w:rPr>
        <w:t xml:space="preserve"> 26, 233-242</w:t>
      </w:r>
    </w:p>
    <w:p w:rsidR="006B75BD" w:rsidRPr="0032761C" w:rsidRDefault="006B75BD" w:rsidP="006B75BD">
      <w:pPr>
        <w:pStyle w:val="ListParagraph"/>
        <w:numPr>
          <w:ilvl w:val="2"/>
          <w:numId w:val="2"/>
        </w:numPr>
        <w:spacing w:line="240" w:lineRule="auto"/>
        <w:rPr>
          <w:rFonts w:ascii="Times New Roman" w:eastAsia="Batang" w:hAnsi="Times New Roman" w:cs="Times New Roman"/>
          <w:sz w:val="24"/>
          <w:szCs w:val="24"/>
          <w:lang w:eastAsia="ko-KR"/>
        </w:rPr>
      </w:pPr>
      <w:r w:rsidRPr="0032761C">
        <w:rPr>
          <w:rFonts w:ascii="Times New Roman" w:hAnsi="Times New Roman" w:cs="Times New Roman"/>
          <w:sz w:val="24"/>
          <w:szCs w:val="24"/>
          <w:lang w:eastAsia="ko-KR"/>
        </w:rPr>
        <w:t>Bramston’s research looks into people with disabilities and their stress levels</w:t>
      </w:r>
    </w:p>
    <w:p w:rsidR="005E05E3" w:rsidRPr="0032761C" w:rsidRDefault="005E05E3" w:rsidP="006B75BD">
      <w:pPr>
        <w:spacing w:line="240" w:lineRule="auto"/>
        <w:rPr>
          <w:rFonts w:ascii="Times New Roman" w:hAnsi="Times New Roman" w:cs="Times New Roman"/>
          <w:sz w:val="24"/>
          <w:szCs w:val="24"/>
          <w:lang w:eastAsia="ko-KR"/>
        </w:rPr>
      </w:pPr>
    </w:p>
    <w:sectPr w:rsidR="005E05E3" w:rsidRPr="0032761C" w:rsidSect="00F26658">
      <w:headerReference w:type="default" r:id="rId15"/>
      <w:footerReference w:type="default" r:id="rId16"/>
      <w:pgSz w:w="12240" w:h="15840"/>
      <w:pgMar w:top="1701"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900" w:rsidRDefault="00905900" w:rsidP="005C2827">
      <w:pPr>
        <w:spacing w:after="0" w:line="240" w:lineRule="auto"/>
      </w:pPr>
      <w:r>
        <w:separator/>
      </w:r>
    </w:p>
  </w:endnote>
  <w:endnote w:type="continuationSeparator" w:id="0">
    <w:p w:rsidR="00905900" w:rsidRDefault="00905900" w:rsidP="005C28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algun Gothic">
    <w:altName w:val="바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871072"/>
      <w:docPartObj>
        <w:docPartGallery w:val="Page Numbers (Bottom of Page)"/>
        <w:docPartUnique/>
      </w:docPartObj>
    </w:sdtPr>
    <w:sdtContent>
      <w:p w:rsidR="005C2827" w:rsidRDefault="005C2827">
        <w:pPr>
          <w:pStyle w:val="Footer"/>
          <w:jc w:val="right"/>
        </w:pPr>
        <w:fldSimple w:instr=" PAGE   \* MERGEFORMAT ">
          <w:r>
            <w:rPr>
              <w:noProof/>
            </w:rPr>
            <w:t>4</w:t>
          </w:r>
        </w:fldSimple>
      </w:p>
    </w:sdtContent>
  </w:sdt>
  <w:p w:rsidR="005C2827" w:rsidRDefault="005C28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900" w:rsidRDefault="00905900" w:rsidP="005C2827">
      <w:pPr>
        <w:spacing w:after="0" w:line="240" w:lineRule="auto"/>
      </w:pPr>
      <w:r>
        <w:separator/>
      </w:r>
    </w:p>
  </w:footnote>
  <w:footnote w:type="continuationSeparator" w:id="0">
    <w:p w:rsidR="00905900" w:rsidRDefault="00905900" w:rsidP="005C28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827" w:rsidRPr="005C2827" w:rsidRDefault="005C2827">
    <w:pPr>
      <w:pStyle w:val="Header"/>
      <w:rPr>
        <w:rFonts w:ascii="Times New Roman" w:hAnsi="Times New Roman" w:cs="Times New Roman"/>
        <w:b/>
        <w:sz w:val="24"/>
      </w:rPr>
    </w:pPr>
    <w:r w:rsidRPr="005C2827">
      <w:rPr>
        <w:rFonts w:ascii="Times New Roman" w:hAnsi="Times New Roman" w:cs="Times New Roman"/>
        <w:b/>
        <w:sz w:val="24"/>
      </w:rPr>
      <w:t>A,B,C from Shorter Outline</w:t>
    </w:r>
    <w:r w:rsidRPr="005C2827">
      <w:rPr>
        <w:rFonts w:ascii="Times New Roman" w:hAnsi="Times New Roman" w:cs="Times New Roman"/>
        <w:b/>
        <w:sz w:val="24"/>
      </w:rPr>
      <w:ptab w:relativeTo="margin" w:alignment="center" w:leader="none"/>
    </w:r>
    <w:r w:rsidRPr="005C2827">
      <w:rPr>
        <w:rFonts w:ascii="Times New Roman" w:hAnsi="Times New Roman" w:cs="Times New Roman"/>
        <w:b/>
        <w:sz w:val="24"/>
      </w:rPr>
      <w:t>Proposal 1</w:t>
    </w:r>
    <w:r w:rsidRPr="005C2827">
      <w:rPr>
        <w:rFonts w:ascii="Times New Roman" w:hAnsi="Times New Roman" w:cs="Times New Roman"/>
        <w:b/>
        <w:sz w:val="24"/>
      </w:rPr>
      <w:ptab w:relativeTo="margin" w:alignment="right" w:leader="none"/>
    </w:r>
    <w:r w:rsidRPr="005C2827">
      <w:rPr>
        <w:rFonts w:ascii="Times New Roman" w:hAnsi="Times New Roman" w:cs="Times New Roman"/>
        <w:b/>
        <w:sz w:val="24"/>
      </w:rPr>
      <w:t>Group 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B4A76"/>
    <w:multiLevelType w:val="hybridMultilevel"/>
    <w:tmpl w:val="D5107842"/>
    <w:lvl w:ilvl="0" w:tplc="DC1EF97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2F736C"/>
    <w:multiLevelType w:val="hybridMultilevel"/>
    <w:tmpl w:val="3AAC31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BF0F26"/>
    <w:multiLevelType w:val="hybridMultilevel"/>
    <w:tmpl w:val="CD5E1A96"/>
    <w:lvl w:ilvl="0" w:tplc="4F70DC88">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1"/>
    <w:footnote w:id="0"/>
  </w:footnotePr>
  <w:endnotePr>
    <w:endnote w:id="-1"/>
    <w:endnote w:id="0"/>
  </w:endnotePr>
  <w:compat>
    <w:useFELayout/>
  </w:compat>
  <w:rsids>
    <w:rsidRoot w:val="005E05E3"/>
    <w:rsid w:val="001477F1"/>
    <w:rsid w:val="00212D2B"/>
    <w:rsid w:val="00266934"/>
    <w:rsid w:val="002C1E61"/>
    <w:rsid w:val="0032761C"/>
    <w:rsid w:val="004628AD"/>
    <w:rsid w:val="0047432E"/>
    <w:rsid w:val="00532451"/>
    <w:rsid w:val="00584E70"/>
    <w:rsid w:val="0059204E"/>
    <w:rsid w:val="005A111C"/>
    <w:rsid w:val="005C2827"/>
    <w:rsid w:val="005E05E3"/>
    <w:rsid w:val="00620AA1"/>
    <w:rsid w:val="00685EB2"/>
    <w:rsid w:val="006B75BD"/>
    <w:rsid w:val="006D1D18"/>
    <w:rsid w:val="008421D4"/>
    <w:rsid w:val="00905900"/>
    <w:rsid w:val="009A6701"/>
    <w:rsid w:val="009F338C"/>
    <w:rsid w:val="00B3037B"/>
    <w:rsid w:val="00DE3249"/>
    <w:rsid w:val="00E83FFA"/>
    <w:rsid w:val="00F266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6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5E05E3"/>
  </w:style>
  <w:style w:type="paragraph" w:styleId="ListParagraph">
    <w:name w:val="List Paragraph"/>
    <w:basedOn w:val="Normal"/>
    <w:uiPriority w:val="34"/>
    <w:qFormat/>
    <w:rsid w:val="005E05E3"/>
    <w:pPr>
      <w:ind w:left="720"/>
      <w:contextualSpacing/>
    </w:pPr>
  </w:style>
  <w:style w:type="character" w:styleId="Hyperlink">
    <w:name w:val="Hyperlink"/>
    <w:basedOn w:val="DefaultParagraphFont"/>
    <w:uiPriority w:val="99"/>
    <w:unhideWhenUsed/>
    <w:rsid w:val="006D1D18"/>
    <w:rPr>
      <w:color w:val="0000FF"/>
      <w:u w:val="single"/>
    </w:rPr>
  </w:style>
  <w:style w:type="paragraph" w:styleId="HTMLPreformatted">
    <w:name w:val="HTML Preformatted"/>
    <w:basedOn w:val="Normal"/>
    <w:link w:val="HTMLPreformattedChar"/>
    <w:uiPriority w:val="99"/>
    <w:semiHidden/>
    <w:unhideWhenUsed/>
    <w:rsid w:val="0059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59204E"/>
    <w:rPr>
      <w:rFonts w:ascii="Courier New" w:eastAsia="Times New Roman" w:hAnsi="Courier New" w:cs="Courier New"/>
      <w:sz w:val="20"/>
      <w:szCs w:val="20"/>
      <w:lang w:eastAsia="en-US"/>
    </w:rPr>
  </w:style>
  <w:style w:type="character" w:customStyle="1" w:styleId="bluetitle">
    <w:name w:val="bluetitle"/>
    <w:basedOn w:val="DefaultParagraphFont"/>
    <w:rsid w:val="0032761C"/>
  </w:style>
  <w:style w:type="paragraph" w:styleId="Header">
    <w:name w:val="header"/>
    <w:basedOn w:val="Normal"/>
    <w:link w:val="HeaderChar"/>
    <w:uiPriority w:val="99"/>
    <w:semiHidden/>
    <w:unhideWhenUsed/>
    <w:rsid w:val="005C28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2827"/>
  </w:style>
  <w:style w:type="paragraph" w:styleId="Footer">
    <w:name w:val="footer"/>
    <w:basedOn w:val="Normal"/>
    <w:link w:val="FooterChar"/>
    <w:uiPriority w:val="99"/>
    <w:unhideWhenUsed/>
    <w:rsid w:val="005C2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827"/>
  </w:style>
  <w:style w:type="paragraph" w:styleId="BalloonText">
    <w:name w:val="Balloon Text"/>
    <w:basedOn w:val="Normal"/>
    <w:link w:val="BalloonTextChar"/>
    <w:uiPriority w:val="99"/>
    <w:semiHidden/>
    <w:unhideWhenUsed/>
    <w:rsid w:val="005C28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8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938502">
      <w:bodyDiv w:val="1"/>
      <w:marLeft w:val="0"/>
      <w:marRight w:val="0"/>
      <w:marTop w:val="0"/>
      <w:marBottom w:val="0"/>
      <w:divBdr>
        <w:top w:val="none" w:sz="0" w:space="0" w:color="auto"/>
        <w:left w:val="none" w:sz="0" w:space="0" w:color="auto"/>
        <w:bottom w:val="none" w:sz="0" w:space="0" w:color="auto"/>
        <w:right w:val="none" w:sz="0" w:space="0" w:color="auto"/>
      </w:divBdr>
    </w:div>
    <w:div w:id="165481451">
      <w:bodyDiv w:val="1"/>
      <w:marLeft w:val="0"/>
      <w:marRight w:val="0"/>
      <w:marTop w:val="0"/>
      <w:marBottom w:val="0"/>
      <w:divBdr>
        <w:top w:val="none" w:sz="0" w:space="0" w:color="auto"/>
        <w:left w:val="none" w:sz="0" w:space="0" w:color="auto"/>
        <w:bottom w:val="none" w:sz="0" w:space="0" w:color="auto"/>
        <w:right w:val="none" w:sz="0" w:space="0" w:color="auto"/>
      </w:divBdr>
    </w:div>
    <w:div w:id="277488105">
      <w:bodyDiv w:val="1"/>
      <w:marLeft w:val="0"/>
      <w:marRight w:val="0"/>
      <w:marTop w:val="0"/>
      <w:marBottom w:val="0"/>
      <w:divBdr>
        <w:top w:val="none" w:sz="0" w:space="0" w:color="auto"/>
        <w:left w:val="none" w:sz="0" w:space="0" w:color="auto"/>
        <w:bottom w:val="none" w:sz="0" w:space="0" w:color="auto"/>
        <w:right w:val="none" w:sz="0" w:space="0" w:color="auto"/>
      </w:divBdr>
      <w:divsChild>
        <w:div w:id="1851675921">
          <w:marLeft w:val="0"/>
          <w:marRight w:val="0"/>
          <w:marTop w:val="0"/>
          <w:marBottom w:val="0"/>
          <w:divBdr>
            <w:top w:val="none" w:sz="0" w:space="0" w:color="auto"/>
            <w:left w:val="none" w:sz="0" w:space="0" w:color="auto"/>
            <w:bottom w:val="none" w:sz="0" w:space="0" w:color="auto"/>
            <w:right w:val="none" w:sz="0" w:space="0" w:color="auto"/>
          </w:divBdr>
        </w:div>
      </w:divsChild>
    </w:div>
    <w:div w:id="361827939">
      <w:bodyDiv w:val="1"/>
      <w:marLeft w:val="0"/>
      <w:marRight w:val="0"/>
      <w:marTop w:val="0"/>
      <w:marBottom w:val="0"/>
      <w:divBdr>
        <w:top w:val="none" w:sz="0" w:space="0" w:color="auto"/>
        <w:left w:val="none" w:sz="0" w:space="0" w:color="auto"/>
        <w:bottom w:val="none" w:sz="0" w:space="0" w:color="auto"/>
        <w:right w:val="none" w:sz="0" w:space="0" w:color="auto"/>
      </w:divBdr>
    </w:div>
    <w:div w:id="565530961">
      <w:bodyDiv w:val="1"/>
      <w:marLeft w:val="0"/>
      <w:marRight w:val="0"/>
      <w:marTop w:val="0"/>
      <w:marBottom w:val="0"/>
      <w:divBdr>
        <w:top w:val="none" w:sz="0" w:space="0" w:color="auto"/>
        <w:left w:val="none" w:sz="0" w:space="0" w:color="auto"/>
        <w:bottom w:val="none" w:sz="0" w:space="0" w:color="auto"/>
        <w:right w:val="none" w:sz="0" w:space="0" w:color="auto"/>
      </w:divBdr>
    </w:div>
    <w:div w:id="813722629">
      <w:bodyDiv w:val="1"/>
      <w:marLeft w:val="0"/>
      <w:marRight w:val="0"/>
      <w:marTop w:val="0"/>
      <w:marBottom w:val="0"/>
      <w:divBdr>
        <w:top w:val="none" w:sz="0" w:space="0" w:color="auto"/>
        <w:left w:val="none" w:sz="0" w:space="0" w:color="auto"/>
        <w:bottom w:val="none" w:sz="0" w:space="0" w:color="auto"/>
        <w:right w:val="none" w:sz="0" w:space="0" w:color="auto"/>
      </w:divBdr>
    </w:div>
    <w:div w:id="1135563797">
      <w:bodyDiv w:val="1"/>
      <w:marLeft w:val="0"/>
      <w:marRight w:val="0"/>
      <w:marTop w:val="0"/>
      <w:marBottom w:val="0"/>
      <w:divBdr>
        <w:top w:val="none" w:sz="0" w:space="0" w:color="auto"/>
        <w:left w:val="none" w:sz="0" w:space="0" w:color="auto"/>
        <w:bottom w:val="none" w:sz="0" w:space="0" w:color="auto"/>
        <w:right w:val="none" w:sz="0" w:space="0" w:color="auto"/>
      </w:divBdr>
    </w:div>
    <w:div w:id="1139499779">
      <w:bodyDiv w:val="1"/>
      <w:marLeft w:val="0"/>
      <w:marRight w:val="0"/>
      <w:marTop w:val="0"/>
      <w:marBottom w:val="0"/>
      <w:divBdr>
        <w:top w:val="none" w:sz="0" w:space="0" w:color="auto"/>
        <w:left w:val="none" w:sz="0" w:space="0" w:color="auto"/>
        <w:bottom w:val="none" w:sz="0" w:space="0" w:color="auto"/>
        <w:right w:val="none" w:sz="0" w:space="0" w:color="auto"/>
      </w:divBdr>
      <w:divsChild>
        <w:div w:id="1210146331">
          <w:marLeft w:val="0"/>
          <w:marRight w:val="0"/>
          <w:marTop w:val="0"/>
          <w:marBottom w:val="0"/>
          <w:divBdr>
            <w:top w:val="none" w:sz="0" w:space="0" w:color="auto"/>
            <w:left w:val="none" w:sz="0" w:space="0" w:color="auto"/>
            <w:bottom w:val="none" w:sz="0" w:space="0" w:color="auto"/>
            <w:right w:val="none" w:sz="0" w:space="0" w:color="auto"/>
          </w:divBdr>
        </w:div>
      </w:divsChild>
    </w:div>
    <w:div w:id="1223786033">
      <w:bodyDiv w:val="1"/>
      <w:marLeft w:val="0"/>
      <w:marRight w:val="0"/>
      <w:marTop w:val="0"/>
      <w:marBottom w:val="0"/>
      <w:divBdr>
        <w:top w:val="none" w:sz="0" w:space="0" w:color="auto"/>
        <w:left w:val="none" w:sz="0" w:space="0" w:color="auto"/>
        <w:bottom w:val="none" w:sz="0" w:space="0" w:color="auto"/>
        <w:right w:val="none" w:sz="0" w:space="0" w:color="auto"/>
      </w:divBdr>
      <w:divsChild>
        <w:div w:id="1298991707">
          <w:marLeft w:val="0"/>
          <w:marRight w:val="0"/>
          <w:marTop w:val="0"/>
          <w:marBottom w:val="0"/>
          <w:divBdr>
            <w:top w:val="none" w:sz="0" w:space="0" w:color="auto"/>
            <w:left w:val="none" w:sz="0" w:space="0" w:color="auto"/>
            <w:bottom w:val="none" w:sz="0" w:space="0" w:color="auto"/>
            <w:right w:val="none" w:sz="0" w:space="0" w:color="auto"/>
          </w:divBdr>
        </w:div>
      </w:divsChild>
    </w:div>
    <w:div w:id="1589656966">
      <w:bodyDiv w:val="1"/>
      <w:marLeft w:val="0"/>
      <w:marRight w:val="0"/>
      <w:marTop w:val="0"/>
      <w:marBottom w:val="0"/>
      <w:divBdr>
        <w:top w:val="none" w:sz="0" w:space="0" w:color="auto"/>
        <w:left w:val="none" w:sz="0" w:space="0" w:color="auto"/>
        <w:bottom w:val="none" w:sz="0" w:space="0" w:color="auto"/>
        <w:right w:val="none" w:sz="0" w:space="0" w:color="auto"/>
      </w:divBdr>
      <w:divsChild>
        <w:div w:id="1345785983">
          <w:marLeft w:val="0"/>
          <w:marRight w:val="0"/>
          <w:marTop w:val="0"/>
          <w:marBottom w:val="0"/>
          <w:divBdr>
            <w:top w:val="none" w:sz="0" w:space="0" w:color="auto"/>
            <w:left w:val="none" w:sz="0" w:space="0" w:color="auto"/>
            <w:bottom w:val="none" w:sz="0" w:space="0" w:color="auto"/>
            <w:right w:val="none" w:sz="0" w:space="0" w:color="auto"/>
          </w:divBdr>
        </w:div>
      </w:divsChild>
    </w:div>
    <w:div w:id="201834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elp.com/search?find_desc=Pizza&amp;ns=1&amp;find_loc=Pittsburgh%2C+PA" TargetMode="External"/><Relationship Id="rId13" Type="http://schemas.openxmlformats.org/officeDocument/2006/relationships/hyperlink" Target="http://sciencestage.com/resources/food-court-want-take-cmu-survey"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rateitall.com/t-10945-pittsburgh-pizza.aspx" TargetMode="External"/><Relationship Id="rId12" Type="http://schemas.openxmlformats.org/officeDocument/2006/relationships/hyperlink" Target="http://www.greenreportcard.org/report-card-2010/schools/carnegie-mellon-universit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llparkfoods.com/PressReleaseDetailTemplate.aspx?PostingID=592&amp;ChannelID=21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ugov.andrew.cmu.edu/executive/projects/2008-2009/student-government-task-force-dining-proposalvfinal.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ommunity.post-gazette.com/blogs/citywalkabout/archive/2009/02/25/this-just-in-east-end-pizza-survey-s-top-vote-getters-revealed.aspx" TargetMode="External"/><Relationship Id="rId14" Type="http://schemas.openxmlformats.org/officeDocument/2006/relationships/hyperlink" Target="http://www.andrew.cmu.edu/org/undergradmarketing/HousingAndDiningCas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algun Gothic">
    <w:altName w:val="바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52923"/>
    <w:rsid w:val="005A325C"/>
    <w:rsid w:val="00C529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5C3AAD4B9442508DECB8D78E91E9BD">
    <w:name w:val="E15C3AAD4B9442508DECB8D78E91E9BD"/>
    <w:rsid w:val="00C52923"/>
  </w:style>
  <w:style w:type="paragraph" w:customStyle="1" w:styleId="726197794202450D9933B50EA9686BC4">
    <w:name w:val="726197794202450D9933B50EA9686BC4"/>
    <w:rsid w:val="00C52923"/>
  </w:style>
  <w:style w:type="paragraph" w:customStyle="1" w:styleId="4C72AD382CE6404DBA32921D8CE0C813">
    <w:name w:val="4C72AD382CE6404DBA32921D8CE0C813"/>
    <w:rsid w:val="00C5292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1616</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10807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Atishe Chordia</dc:creator>
  <cp:lastModifiedBy>Atishe Chordia</cp:lastModifiedBy>
  <cp:revision>13</cp:revision>
  <dcterms:created xsi:type="dcterms:W3CDTF">2010-01-26T18:48:00Z</dcterms:created>
  <dcterms:modified xsi:type="dcterms:W3CDTF">2010-01-26T19:20:00Z</dcterms:modified>
</cp:coreProperties>
</file>