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84" w:rsidRPr="00412373" w:rsidRDefault="00412373" w:rsidP="00BF2584">
      <w:pPr>
        <w:jc w:val="center"/>
        <w:rPr>
          <w:b/>
        </w:rPr>
      </w:pPr>
      <w:r w:rsidRPr="00412373">
        <w:rPr>
          <w:b/>
        </w:rPr>
        <w:t>What D</w:t>
      </w:r>
      <w:r w:rsidR="00BF2584" w:rsidRPr="00412373">
        <w:rPr>
          <w:b/>
        </w:rPr>
        <w:t xml:space="preserve">etermines </w:t>
      </w:r>
      <w:r w:rsidR="00F75C15">
        <w:rPr>
          <w:b/>
        </w:rPr>
        <w:t>Involvement</w:t>
      </w:r>
      <w:r w:rsidR="00BF2584" w:rsidRPr="00412373">
        <w:rPr>
          <w:b/>
        </w:rPr>
        <w:t xml:space="preserve"> at Carnegie Mellon?</w:t>
      </w:r>
    </w:p>
    <w:p w:rsidR="00BF2584" w:rsidRPr="00BF2584" w:rsidRDefault="00BF2584" w:rsidP="00BF2584">
      <w:pPr>
        <w:jc w:val="center"/>
      </w:pPr>
      <w:r w:rsidRPr="00BF2584">
        <w:t xml:space="preserve">Ellie </w:t>
      </w:r>
      <w:proofErr w:type="spellStart"/>
      <w:r w:rsidRPr="00BF2584">
        <w:t>Gurary</w:t>
      </w:r>
      <w:proofErr w:type="spellEnd"/>
      <w:r w:rsidRPr="00BF2584">
        <w:t xml:space="preserve">, Bruce Jackson, Maggie </w:t>
      </w:r>
      <w:proofErr w:type="spellStart"/>
      <w:r w:rsidRPr="00BF2584">
        <w:t>Soderholm</w:t>
      </w:r>
      <w:proofErr w:type="spellEnd"/>
      <w:r w:rsidRPr="00BF2584">
        <w:t xml:space="preserve">, </w:t>
      </w:r>
      <w:proofErr w:type="spellStart"/>
      <w:r w:rsidRPr="00BF2584">
        <w:t>Chrissy</w:t>
      </w:r>
      <w:proofErr w:type="spellEnd"/>
      <w:r w:rsidRPr="00BF2584">
        <w:t xml:space="preserve"> </w:t>
      </w:r>
      <w:proofErr w:type="spellStart"/>
      <w:r w:rsidRPr="00BF2584">
        <w:t>Swierkocki</w:t>
      </w:r>
      <w:proofErr w:type="spellEnd"/>
      <w:r w:rsidRPr="00BF2584">
        <w:t>, Jen Sung</w:t>
      </w:r>
    </w:p>
    <w:p w:rsidR="00BF2584" w:rsidRDefault="00BF2584" w:rsidP="00BF2584"/>
    <w:p w:rsidR="00BF2584" w:rsidRPr="004D4345" w:rsidRDefault="00BF2584" w:rsidP="00BF2584">
      <w:pPr>
        <w:rPr>
          <w:b/>
          <w:i/>
        </w:rPr>
      </w:pPr>
      <w:r w:rsidRPr="004D4345">
        <w:rPr>
          <w:b/>
          <w:i/>
        </w:rPr>
        <w:t>A. Why is this topic interesting? Is there a client for whom you might do the survey?</w:t>
      </w:r>
    </w:p>
    <w:p w:rsidR="004D4345" w:rsidRDefault="004D4345" w:rsidP="004D4345"/>
    <w:p w:rsidR="00AF603D" w:rsidRDefault="00BF2584" w:rsidP="004D4345">
      <w:pPr>
        <w:ind w:firstLine="720"/>
      </w:pPr>
      <w:r>
        <w:t>Carnegie Mellon is not known for its school spirit</w:t>
      </w:r>
      <w:r w:rsidR="004D4345">
        <w:t>.  In particular, we have noticed l</w:t>
      </w:r>
      <w:r>
        <w:t xml:space="preserve">ow attendance at sporting events </w:t>
      </w:r>
      <w:r w:rsidR="004D4345">
        <w:t xml:space="preserve">and the creation of the Tartan Rewards Program, which aims to increase attendance at Carnegie Mellon events.  </w:t>
      </w:r>
      <w:r>
        <w:t>Understanding how groups form on campus can be used to unify the student body and improve attendance at school events</w:t>
      </w:r>
      <w:r w:rsidR="004D4345">
        <w:t xml:space="preserve">.  </w:t>
      </w:r>
      <w:r w:rsidR="00AF603D">
        <w:t xml:space="preserve">CMU sports teams and clubs </w:t>
      </w:r>
      <w:r w:rsidR="004D4345">
        <w:t xml:space="preserve">and the Tartan Rewards Program </w:t>
      </w:r>
      <w:r w:rsidR="00AF603D">
        <w:t>could be possible clients of this su</w:t>
      </w:r>
      <w:r w:rsidR="004D4345">
        <w:t>rvey because the information could</w:t>
      </w:r>
      <w:r w:rsidR="00AF603D">
        <w:t xml:space="preserve"> improve their </w:t>
      </w:r>
      <w:r w:rsidR="005E3906">
        <w:t>attendance rates</w:t>
      </w:r>
      <w:r w:rsidR="004D4345">
        <w:t xml:space="preserve">.  </w:t>
      </w:r>
      <w:r>
        <w:t>This study needs to be done now to benefit incoming classes of students and attract more students to come to Carnegie Mellon</w:t>
      </w:r>
    </w:p>
    <w:p w:rsidR="00BF2584" w:rsidRDefault="00BF2584" w:rsidP="00BF2584"/>
    <w:p w:rsidR="004D4345" w:rsidRPr="006E2237" w:rsidRDefault="005E3906" w:rsidP="00BF2584">
      <w:pPr>
        <w:rPr>
          <w:b/>
          <w:i/>
        </w:rPr>
      </w:pPr>
      <w:r w:rsidRPr="004D4345">
        <w:rPr>
          <w:b/>
          <w:i/>
        </w:rPr>
        <w:t xml:space="preserve">B. </w:t>
      </w:r>
      <w:r w:rsidR="00BF2584" w:rsidRPr="004D4345">
        <w:rPr>
          <w:b/>
          <w:i/>
        </w:rPr>
        <w:t>What question(s) do you propose to study?</w:t>
      </w:r>
    </w:p>
    <w:p w:rsidR="00F75C15" w:rsidRDefault="00F75C15" w:rsidP="00BF2584"/>
    <w:p w:rsidR="00F75C15" w:rsidRDefault="005E3906" w:rsidP="00F75C15">
      <w:pPr>
        <w:ind w:firstLine="360"/>
      </w:pPr>
      <w:r>
        <w:t xml:space="preserve">Our survey would ask questions about the student’s current </w:t>
      </w:r>
      <w:r w:rsidR="00F75C15">
        <w:t xml:space="preserve">involvement </w:t>
      </w:r>
      <w:r>
        <w:t>on campus</w:t>
      </w:r>
      <w:r w:rsidR="004D4345">
        <w:t xml:space="preserve">.  Questions would </w:t>
      </w:r>
      <w:r w:rsidR="00F75C15">
        <w:t>include</w:t>
      </w:r>
      <w:r w:rsidR="004D4345">
        <w:t xml:space="preserve"> which</w:t>
      </w:r>
      <w:r>
        <w:t xml:space="preserve"> factors student</w:t>
      </w:r>
      <w:r w:rsidR="00E21B33">
        <w:t>’s</w:t>
      </w:r>
      <w:r>
        <w:t xml:space="preserve"> find most influential</w:t>
      </w:r>
      <w:r w:rsidR="00F75C15">
        <w:t xml:space="preserve"> in choosing groups to participate in</w:t>
      </w:r>
      <w:r>
        <w:t>:</w:t>
      </w:r>
    </w:p>
    <w:p w:rsidR="00F75C15" w:rsidRDefault="00F75C15" w:rsidP="00F75C15">
      <w:pPr>
        <w:pStyle w:val="ListParagraph"/>
        <w:numPr>
          <w:ilvl w:val="0"/>
          <w:numId w:val="5"/>
        </w:numPr>
      </w:pPr>
      <w:r>
        <w:t>Friends involved</w:t>
      </w:r>
    </w:p>
    <w:p w:rsidR="00F75C15" w:rsidRDefault="00F75C15" w:rsidP="00F75C15">
      <w:pPr>
        <w:pStyle w:val="ListParagraph"/>
        <w:numPr>
          <w:ilvl w:val="0"/>
          <w:numId w:val="5"/>
        </w:numPr>
      </w:pPr>
      <w:r>
        <w:t>Advertising</w:t>
      </w:r>
    </w:p>
    <w:p w:rsidR="00F75C15" w:rsidRDefault="00F75C15" w:rsidP="00F75C15">
      <w:pPr>
        <w:pStyle w:val="ListParagraph"/>
        <w:numPr>
          <w:ilvl w:val="0"/>
          <w:numId w:val="5"/>
        </w:numPr>
      </w:pPr>
      <w:r>
        <w:t>Major</w:t>
      </w:r>
    </w:p>
    <w:p w:rsidR="00F75C15" w:rsidRDefault="00F75C15" w:rsidP="00F75C15">
      <w:pPr>
        <w:pStyle w:val="ListParagraph"/>
        <w:numPr>
          <w:ilvl w:val="0"/>
          <w:numId w:val="5"/>
        </w:numPr>
      </w:pPr>
      <w:r>
        <w:t>Past participation</w:t>
      </w:r>
    </w:p>
    <w:p w:rsidR="00F75C15" w:rsidRDefault="00F75C15" w:rsidP="00F75C15">
      <w:pPr>
        <w:pStyle w:val="ListParagraph"/>
        <w:numPr>
          <w:ilvl w:val="0"/>
          <w:numId w:val="5"/>
        </w:numPr>
      </w:pPr>
      <w:r>
        <w:t>Career goals</w:t>
      </w:r>
    </w:p>
    <w:p w:rsidR="0029455E" w:rsidRDefault="0029455E" w:rsidP="00F75C15">
      <w:pPr>
        <w:pStyle w:val="ListParagraph"/>
        <w:numPr>
          <w:ilvl w:val="0"/>
          <w:numId w:val="5"/>
        </w:numPr>
      </w:pPr>
      <w:r>
        <w:t>Dorm activities</w:t>
      </w:r>
    </w:p>
    <w:p w:rsidR="00C337B6" w:rsidRDefault="00C337B6" w:rsidP="00F75C15">
      <w:pPr>
        <w:pStyle w:val="ListParagraph"/>
        <w:numPr>
          <w:ilvl w:val="0"/>
          <w:numId w:val="5"/>
        </w:numPr>
      </w:pPr>
      <w:r>
        <w:t xml:space="preserve">What main mode of contact do you use for involvement (email, </w:t>
      </w:r>
      <w:proofErr w:type="spellStart"/>
      <w:r>
        <w:t>facebook</w:t>
      </w:r>
      <w:proofErr w:type="spellEnd"/>
      <w:r>
        <w:t>, text, call, in person)</w:t>
      </w:r>
    </w:p>
    <w:p w:rsidR="00C337B6" w:rsidRDefault="00C337B6" w:rsidP="00F75C15">
      <w:pPr>
        <w:pStyle w:val="ListParagraph"/>
        <w:numPr>
          <w:ilvl w:val="0"/>
          <w:numId w:val="5"/>
        </w:numPr>
      </w:pPr>
      <w:r>
        <w:t>Do you live on or off campus? Have a car?</w:t>
      </w:r>
    </w:p>
    <w:p w:rsidR="00C8658E" w:rsidRDefault="00C8658E" w:rsidP="00F75C15">
      <w:pPr>
        <w:pStyle w:val="ListParagraph"/>
        <w:numPr>
          <w:ilvl w:val="0"/>
          <w:numId w:val="5"/>
        </w:numPr>
      </w:pPr>
      <w:r>
        <w:t>Nationality/International Status?</w:t>
      </w:r>
    </w:p>
    <w:p w:rsidR="004D4345" w:rsidRDefault="004D4345" w:rsidP="00F75C15">
      <w:r w:rsidRPr="004D4345">
        <w:t>We would also ask</w:t>
      </w:r>
      <w:r w:rsidR="00F75C15">
        <w:t xml:space="preserve"> about a student’s grade level,</w:t>
      </w:r>
      <w:r w:rsidRPr="004D4345">
        <w:t xml:space="preserve"> </w:t>
      </w:r>
      <w:r>
        <w:t>hometown and gender to see if these are confounding variables.</w:t>
      </w:r>
      <w:r w:rsidR="00F75C15">
        <w:t xml:space="preserve"> We can do additional research into the size of students’ </w:t>
      </w:r>
      <w:r w:rsidR="00C337B6">
        <w:t xml:space="preserve">virtual </w:t>
      </w:r>
      <w:r w:rsidR="00F75C15">
        <w:t>social networks</w:t>
      </w:r>
      <w:r w:rsidR="00C337B6">
        <w:t xml:space="preserve"> versus “real” social networks. How do you mainly interact with others: classes, clubs, social life, office hours/study groups, other? </w:t>
      </w:r>
    </w:p>
    <w:p w:rsidR="00BF2584" w:rsidRDefault="00BF2584" w:rsidP="00BF2584"/>
    <w:p w:rsidR="00BF2584" w:rsidRDefault="004D4345" w:rsidP="00BF2584">
      <w:pPr>
        <w:rPr>
          <w:b/>
          <w:i/>
        </w:rPr>
      </w:pPr>
      <w:r w:rsidRPr="004D4345">
        <w:rPr>
          <w:b/>
          <w:i/>
        </w:rPr>
        <w:t xml:space="preserve">C. </w:t>
      </w:r>
      <w:r w:rsidR="00BF2584" w:rsidRPr="004D4345">
        <w:rPr>
          <w:b/>
          <w:i/>
        </w:rPr>
        <w:t>Previous Research</w:t>
      </w:r>
    </w:p>
    <w:p w:rsidR="006E2237" w:rsidRPr="004D4345" w:rsidRDefault="006E2237" w:rsidP="00BF2584">
      <w:pPr>
        <w:rPr>
          <w:b/>
          <w:i/>
        </w:rPr>
      </w:pPr>
    </w:p>
    <w:p w:rsidR="00564F0F" w:rsidRDefault="00564F0F" w:rsidP="00564F0F">
      <w:r>
        <w:t>This is a website that allows students to rate their social lives by major. There</w:t>
      </w:r>
    </w:p>
    <w:p w:rsidR="00564F0F" w:rsidRDefault="00564F0F" w:rsidP="00564F0F">
      <w:proofErr w:type="gramStart"/>
      <w:r>
        <w:t>is</w:t>
      </w:r>
      <w:proofErr w:type="gramEnd"/>
      <w:r>
        <w:t xml:space="preserve"> no analysis, it is just raw data but it shows the affect of major on social life for</w:t>
      </w:r>
    </w:p>
    <w:p w:rsidR="00A03543" w:rsidRPr="00E62613" w:rsidRDefault="00564F0F" w:rsidP="00564F0F">
      <w:pPr>
        <w:rPr>
          <w:b/>
        </w:rPr>
      </w:pPr>
      <w:proofErr w:type="gramStart"/>
      <w:r>
        <w:t>Carnegie Mellon students.</w:t>
      </w:r>
      <w:proofErr w:type="gramEnd"/>
      <w:r>
        <w:t xml:space="preserve"> </w:t>
      </w:r>
      <w:r w:rsidR="00E62613">
        <w:t xml:space="preserve"> - </w:t>
      </w:r>
      <w:r w:rsidR="00E62613" w:rsidRPr="00564F0F">
        <w:rPr>
          <w:b/>
        </w:rPr>
        <w:t xml:space="preserve">Maggie </w:t>
      </w:r>
      <w:proofErr w:type="spellStart"/>
      <w:r w:rsidR="00E62613" w:rsidRPr="00564F0F">
        <w:rPr>
          <w:b/>
        </w:rPr>
        <w:t>Soderholm</w:t>
      </w:r>
      <w:proofErr w:type="spellEnd"/>
    </w:p>
    <w:p w:rsidR="00A03543" w:rsidRDefault="00A03543" w:rsidP="00564F0F"/>
    <w:p w:rsidR="00A03543" w:rsidRDefault="00A03543" w:rsidP="00564F0F">
      <w:proofErr w:type="gramStart"/>
      <w:r>
        <w:t>Carnegie Mellon University.</w:t>
      </w:r>
      <w:proofErr w:type="gramEnd"/>
      <w:r>
        <w:t xml:space="preserve"> </w:t>
      </w:r>
      <w:r w:rsidRPr="00A03543">
        <w:rPr>
          <w:i/>
        </w:rPr>
        <w:t>Break Down of Social Life at Carnegie Mellon</w:t>
      </w:r>
      <w:r>
        <w:t xml:space="preserve"> [Data File]. Retrieved from </w:t>
      </w:r>
      <w:r w:rsidR="00564F0F">
        <w:t>http://www.studentsreview.com/specific_detail.php3?uid=1150&amp;f=Social&amp;d_short=CM&amp;d_school=Carnegie+Mellon+University</w:t>
      </w:r>
    </w:p>
    <w:p w:rsidR="00A03543" w:rsidRDefault="00A03543" w:rsidP="00564F0F"/>
    <w:p w:rsidR="00564F0F" w:rsidRDefault="00564F0F" w:rsidP="00564F0F">
      <w:r>
        <w:t>This article from the Tartan tells how the new school mascot, the Scotty, has improved</w:t>
      </w:r>
    </w:p>
    <w:p w:rsidR="00A03543" w:rsidRDefault="00564F0F" w:rsidP="00564F0F">
      <w:proofErr w:type="gramStart"/>
      <w:r>
        <w:t>attendance</w:t>
      </w:r>
      <w:proofErr w:type="gramEnd"/>
      <w:r>
        <w:t xml:space="preserve"> at school sporting events and other on campus activities.  </w:t>
      </w:r>
    </w:p>
    <w:p w:rsidR="00A03543" w:rsidRDefault="00A03543" w:rsidP="00564F0F"/>
    <w:p w:rsidR="00412373" w:rsidRPr="00A03543" w:rsidRDefault="00A03543" w:rsidP="00564F0F">
      <w:pPr>
        <w:rPr>
          <w:rFonts w:asciiTheme="majorHAnsi" w:hAnsiTheme="majorHAnsi" w:cstheme="majorHAnsi"/>
        </w:rPr>
      </w:pPr>
      <w:r w:rsidRPr="00A03543">
        <w:rPr>
          <w:rFonts w:asciiTheme="majorHAnsi" w:hAnsiTheme="majorHAnsi" w:cstheme="majorHAnsi"/>
        </w:rPr>
        <w:t>Porter, Sabrina.  (</w:t>
      </w:r>
      <w:r w:rsidRPr="00A03543">
        <w:rPr>
          <w:rStyle w:val="apple-style-span"/>
          <w:rFonts w:asciiTheme="majorHAnsi" w:hAnsiTheme="majorHAnsi" w:cstheme="majorHAnsi"/>
          <w:bCs/>
          <w:color w:val="000000"/>
        </w:rPr>
        <w:t xml:space="preserve">September 15, 2008). Scotty brings out spirit around campus.  </w:t>
      </w:r>
      <w:proofErr w:type="gramStart"/>
      <w:r w:rsidRPr="00A03543">
        <w:rPr>
          <w:rStyle w:val="apple-style-span"/>
          <w:rFonts w:asciiTheme="majorHAnsi" w:hAnsiTheme="majorHAnsi" w:cstheme="majorHAnsi"/>
          <w:bCs/>
          <w:i/>
          <w:color w:val="000000"/>
        </w:rPr>
        <w:t>The Tartan</w:t>
      </w:r>
      <w:r w:rsidRPr="00A03543">
        <w:rPr>
          <w:rStyle w:val="apple-style-span"/>
          <w:rFonts w:asciiTheme="majorHAnsi" w:hAnsiTheme="majorHAnsi" w:cstheme="majorHAnsi"/>
          <w:bCs/>
          <w:color w:val="000000"/>
        </w:rPr>
        <w:t>.</w:t>
      </w:r>
      <w:proofErr w:type="gramEnd"/>
      <w:r w:rsidRPr="00A03543">
        <w:rPr>
          <w:rStyle w:val="apple-style-span"/>
          <w:rFonts w:asciiTheme="majorHAnsi" w:hAnsiTheme="majorHAnsi" w:cstheme="majorHAnsi"/>
          <w:bCs/>
          <w:color w:val="000000"/>
        </w:rPr>
        <w:t xml:space="preserve">  Retrieved from</w:t>
      </w:r>
      <w:r>
        <w:rPr>
          <w:rFonts w:asciiTheme="majorHAnsi" w:hAnsiTheme="majorHAnsi" w:cstheme="majorHAnsi"/>
        </w:rPr>
        <w:t xml:space="preserve"> </w:t>
      </w:r>
      <w:r w:rsidR="00564F0F" w:rsidRPr="00A03543">
        <w:rPr>
          <w:rFonts w:asciiTheme="majorHAnsi" w:hAnsiTheme="majorHAnsi" w:cstheme="majorHAnsi"/>
        </w:rPr>
        <w:t>http://thetartan.org/2008/9/15/news/-</w:t>
      </w:r>
      <w:r w:rsidR="00564F0F">
        <w:t xml:space="preserve"> </w:t>
      </w:r>
      <w:r w:rsidR="00564F0F" w:rsidRPr="00564F0F">
        <w:rPr>
          <w:b/>
        </w:rPr>
        <w:t>Bruce Jackson</w:t>
      </w:r>
    </w:p>
    <w:p w:rsidR="00A03543" w:rsidRDefault="00A03543" w:rsidP="00564F0F"/>
    <w:p w:rsidR="00A03543" w:rsidRDefault="00B445F9" w:rsidP="00564F0F">
      <w:pPr>
        <w:rPr>
          <w:rFonts w:cstheme="minorHAnsi"/>
        </w:rPr>
      </w:pPr>
      <w:r>
        <w:t xml:space="preserve">“A Journey </w:t>
      </w:r>
      <w:proofErr w:type="gramStart"/>
      <w:r>
        <w:t>Through</w:t>
      </w:r>
      <w:proofErr w:type="gramEnd"/>
      <w:r>
        <w:t xml:space="preserve"> Adult Student Involvement on Campus” by Wendy Morgan explores how involvement has a positive influence on development and learning. Additionally, it leads to a </w:t>
      </w:r>
      <w:r w:rsidRPr="00F31F16">
        <w:rPr>
          <w:rFonts w:cstheme="minorHAnsi"/>
        </w:rPr>
        <w:t>greater satisfaction with the college experience overall.</w:t>
      </w:r>
      <w:r w:rsidR="00E62613">
        <w:rPr>
          <w:rFonts w:cstheme="minorHAnsi"/>
        </w:rPr>
        <w:t xml:space="preserve"> -</w:t>
      </w:r>
      <w:r w:rsidR="00E62613" w:rsidRPr="00E62613">
        <w:rPr>
          <w:rFonts w:cstheme="minorHAnsi"/>
          <w:b/>
        </w:rPr>
        <w:t xml:space="preserve"> </w:t>
      </w:r>
      <w:r w:rsidR="00E62613" w:rsidRPr="00F31F16">
        <w:rPr>
          <w:rFonts w:cstheme="minorHAnsi"/>
          <w:b/>
        </w:rPr>
        <w:t xml:space="preserve">Ellie </w:t>
      </w:r>
      <w:proofErr w:type="spellStart"/>
      <w:r w:rsidR="00E62613" w:rsidRPr="00F31F16">
        <w:rPr>
          <w:rFonts w:cstheme="minorHAnsi"/>
          <w:b/>
        </w:rPr>
        <w:t>Gurary</w:t>
      </w:r>
      <w:proofErr w:type="spellEnd"/>
    </w:p>
    <w:p w:rsidR="00A03543" w:rsidRDefault="00A03543" w:rsidP="00564F0F">
      <w:pPr>
        <w:rPr>
          <w:rFonts w:cstheme="minorHAnsi"/>
        </w:rPr>
      </w:pPr>
    </w:p>
    <w:p w:rsidR="00E62613" w:rsidRPr="00E62613" w:rsidRDefault="00E62613" w:rsidP="00E62613">
      <w:pPr>
        <w:rPr>
          <w:rFonts w:ascii="Times New Roman" w:eastAsia="Times New Roman" w:hAnsi="Times New Roman"/>
          <w:lang w:bidi="ar-SA"/>
        </w:rPr>
      </w:pPr>
      <w:r>
        <w:rPr>
          <w:rFonts w:ascii="Times New Roman" w:eastAsia="Times New Roman" w:hAnsi="Times New Roman"/>
          <w:lang w:bidi="ar-SA"/>
        </w:rPr>
        <w:t xml:space="preserve">Morgan, Wendy.  </w:t>
      </w:r>
      <w:r w:rsidRPr="00E62613">
        <w:rPr>
          <w:rFonts w:ascii="Times New Roman" w:eastAsia="Times New Roman" w:hAnsi="Times New Roman"/>
          <w:lang w:bidi="ar-SA"/>
        </w:rPr>
        <w:t xml:space="preserve">A Journey </w:t>
      </w:r>
      <w:proofErr w:type="gramStart"/>
      <w:r w:rsidRPr="00E62613">
        <w:rPr>
          <w:rFonts w:ascii="Times New Roman" w:eastAsia="Times New Roman" w:hAnsi="Times New Roman"/>
          <w:lang w:bidi="ar-SA"/>
        </w:rPr>
        <w:t>Through</w:t>
      </w:r>
      <w:proofErr w:type="gramEnd"/>
      <w:r w:rsidRPr="00E62613">
        <w:rPr>
          <w:rFonts w:ascii="Times New Roman" w:eastAsia="Times New Roman" w:hAnsi="Times New Roman"/>
          <w:lang w:bidi="ar-SA"/>
        </w:rPr>
        <w:t xml:space="preserve"> Adult Student</w:t>
      </w:r>
      <w:r>
        <w:rPr>
          <w:rFonts w:ascii="Times New Roman" w:eastAsia="Times New Roman" w:hAnsi="Times New Roman"/>
          <w:lang w:bidi="ar-SA"/>
        </w:rPr>
        <w:t>.  Retrieved from</w:t>
      </w:r>
    </w:p>
    <w:p w:rsidR="00E62613" w:rsidRDefault="00E62613" w:rsidP="00E62613">
      <w:pPr>
        <w:rPr>
          <w:rFonts w:cstheme="minorHAnsi"/>
          <w:b/>
        </w:rPr>
      </w:pPr>
      <w:hyperlink r:id="rId5" w:history="1">
        <w:r w:rsidRPr="009134C5">
          <w:rPr>
            <w:rStyle w:val="Hyperlink"/>
            <w:rFonts w:cstheme="minorHAnsi"/>
          </w:rPr>
          <w:t>http://www.colostate.edu/Depts/SAHE/JOURNAL2/2001/Journey.htm</w:t>
        </w:r>
      </w:hyperlink>
    </w:p>
    <w:p w:rsidR="00E62613" w:rsidRPr="00E62613" w:rsidRDefault="00E62613" w:rsidP="00E62613">
      <w:pPr>
        <w:rPr>
          <w:rFonts w:ascii="Times New Roman" w:eastAsia="Times New Roman" w:hAnsi="Times New Roman"/>
          <w:lang w:bidi="ar-SA"/>
        </w:rPr>
      </w:pPr>
    </w:p>
    <w:p w:rsidR="00F37AD7" w:rsidRDefault="00F37AD7" w:rsidP="00F37AD7">
      <w:pPr>
        <w:rPr>
          <w:rFonts w:eastAsia="Times New Roman" w:cstheme="minorHAnsi"/>
          <w:b/>
          <w:color w:val="000000"/>
          <w:lang w:bidi="ar-SA"/>
        </w:rPr>
      </w:pPr>
      <w:r w:rsidRPr="00F31F16">
        <w:rPr>
          <w:rFonts w:eastAsia="Times New Roman" w:cstheme="minorHAnsi"/>
          <w:color w:val="000000"/>
          <w:lang w:bidi="ar-SA"/>
        </w:rPr>
        <w:t xml:space="preserve">This article explains the role that residential housing has on students' involvement in the university and the university's location.  The article shows that students tend to not involve themselves in the community at large and delves into how the community perceives </w:t>
      </w:r>
      <w:proofErr w:type="spellStart"/>
      <w:r w:rsidRPr="00F31F16">
        <w:rPr>
          <w:rFonts w:eastAsia="Times New Roman" w:cstheme="minorHAnsi"/>
          <w:color w:val="000000"/>
          <w:lang w:bidi="ar-SA"/>
        </w:rPr>
        <w:t>them.-</w:t>
      </w:r>
      <w:r w:rsidRPr="00F31F16">
        <w:rPr>
          <w:rFonts w:eastAsia="Times New Roman" w:cstheme="minorHAnsi"/>
          <w:b/>
          <w:color w:val="000000"/>
          <w:lang w:bidi="ar-SA"/>
        </w:rPr>
        <w:t>Chrissy</w:t>
      </w:r>
      <w:proofErr w:type="spellEnd"/>
      <w:r w:rsidRPr="00F31F16">
        <w:rPr>
          <w:rFonts w:eastAsia="Times New Roman" w:cstheme="minorHAnsi"/>
          <w:b/>
          <w:color w:val="000000"/>
          <w:lang w:bidi="ar-SA"/>
        </w:rPr>
        <w:t xml:space="preserve"> </w:t>
      </w:r>
      <w:proofErr w:type="spellStart"/>
      <w:r w:rsidRPr="00F31F16">
        <w:rPr>
          <w:rFonts w:eastAsia="Times New Roman" w:cstheme="minorHAnsi"/>
          <w:b/>
          <w:color w:val="000000"/>
          <w:lang w:bidi="ar-SA"/>
        </w:rPr>
        <w:t>Swierkocki</w:t>
      </w:r>
      <w:proofErr w:type="spellEnd"/>
    </w:p>
    <w:p w:rsidR="001447E6" w:rsidRPr="00E62613" w:rsidRDefault="001447E6" w:rsidP="00F37AD7">
      <w:pPr>
        <w:rPr>
          <w:rFonts w:ascii="Times New Roman" w:eastAsia="Times New Roman" w:hAnsi="Times New Roman"/>
          <w:lang w:bidi="ar-SA"/>
        </w:rPr>
      </w:pPr>
    </w:p>
    <w:p w:rsidR="00E62613" w:rsidRPr="00A03543" w:rsidRDefault="00E62613" w:rsidP="00E62613">
      <w:pPr>
        <w:rPr>
          <w:rFonts w:ascii="Times New Roman" w:eastAsia="Times New Roman" w:hAnsi="Times New Roman"/>
          <w:lang w:bidi="ar-SA"/>
        </w:rPr>
      </w:pPr>
      <w:r w:rsidRPr="00A03543">
        <w:rPr>
          <w:rFonts w:ascii="Times New Roman" w:eastAsia="Times New Roman" w:hAnsi="Times New Roman"/>
          <w:lang w:bidi="ar-SA"/>
        </w:rPr>
        <w:t>Seasonal Sub-Communities: The Impact of Student Households on Residential Communities</w:t>
      </w:r>
    </w:p>
    <w:p w:rsidR="00E62613" w:rsidRPr="00FB2804" w:rsidRDefault="00E62613" w:rsidP="00E62613">
      <w:pPr>
        <w:rPr>
          <w:rFonts w:ascii="Times New Roman" w:eastAsia="Times New Roman" w:hAnsi="Times New Roman"/>
          <w:lang w:bidi="ar-SA"/>
        </w:rPr>
      </w:pPr>
      <w:r w:rsidRPr="00A03543">
        <w:rPr>
          <w:rFonts w:ascii="Times New Roman" w:eastAsia="Times New Roman" w:hAnsi="Times New Roman"/>
          <w:lang w:bidi="ar-SA"/>
        </w:rPr>
        <w:t>Kenyon</w:t>
      </w:r>
      <w:r>
        <w:rPr>
          <w:rFonts w:ascii="Times New Roman" w:eastAsia="Times New Roman" w:hAnsi="Times New Roman"/>
          <w:lang w:bidi="ar-SA"/>
        </w:rPr>
        <w:t xml:space="preserve">, </w:t>
      </w:r>
      <w:r w:rsidRPr="00A03543">
        <w:rPr>
          <w:rFonts w:ascii="Times New Roman" w:eastAsia="Times New Roman" w:hAnsi="Times New Roman"/>
          <w:lang w:bidi="ar-SA"/>
        </w:rPr>
        <w:t>Elizabeth L.</w:t>
      </w:r>
      <w:r>
        <w:rPr>
          <w:rFonts w:ascii="Times New Roman" w:eastAsia="Times New Roman" w:hAnsi="Times New Roman"/>
          <w:lang w:bidi="ar-SA"/>
        </w:rPr>
        <w:t xml:space="preserve"> (Jun., 1997).  </w:t>
      </w:r>
      <w:r w:rsidRPr="00A03543">
        <w:rPr>
          <w:rFonts w:ascii="Times New Roman" w:eastAsia="Times New Roman" w:hAnsi="Times New Roman"/>
          <w:lang w:bidi="ar-SA"/>
        </w:rPr>
        <w:t>Seasonal Sub-Communities: The Impact of Student Households on Residential Communities</w:t>
      </w:r>
      <w:r>
        <w:rPr>
          <w:rFonts w:ascii="Times New Roman" w:eastAsia="Times New Roman" w:hAnsi="Times New Roman"/>
          <w:lang w:bidi="ar-SA"/>
        </w:rPr>
        <w:t xml:space="preserve">. </w:t>
      </w:r>
      <w:proofErr w:type="gramStart"/>
      <w:r w:rsidRPr="00A03543">
        <w:rPr>
          <w:rFonts w:ascii="Times New Roman" w:eastAsia="Times New Roman" w:hAnsi="Times New Roman"/>
          <w:i/>
          <w:iCs/>
          <w:lang w:bidi="ar-SA"/>
        </w:rPr>
        <w:t>The British Journal of Sociology</w:t>
      </w:r>
      <w:r>
        <w:rPr>
          <w:rFonts w:ascii="Times New Roman" w:eastAsia="Times New Roman" w:hAnsi="Times New Roman"/>
          <w:lang w:bidi="ar-SA"/>
        </w:rPr>
        <w:br/>
        <w:t>Vol. 48(2).</w:t>
      </w:r>
      <w:proofErr w:type="gramEnd"/>
      <w:r>
        <w:rPr>
          <w:rFonts w:ascii="Times New Roman" w:eastAsia="Times New Roman" w:hAnsi="Times New Roman"/>
          <w:lang w:bidi="ar-SA"/>
        </w:rPr>
        <w:t xml:space="preserve"> Retrieved from</w:t>
      </w:r>
    </w:p>
    <w:p w:rsidR="00E62613" w:rsidRPr="00E62613" w:rsidRDefault="00E62613" w:rsidP="00F37AD7">
      <w:pPr>
        <w:rPr>
          <w:rFonts w:eastAsia="Times New Roman" w:cstheme="minorHAnsi"/>
          <w:color w:val="666666"/>
          <w:lang w:bidi="ar-SA"/>
        </w:rPr>
      </w:pPr>
      <w:hyperlink r:id="rId6" w:tgtFrame="_blank" w:history="1">
        <w:r w:rsidRPr="00F31F16">
          <w:rPr>
            <w:rFonts w:eastAsia="Times New Roman" w:cstheme="minorHAnsi"/>
            <w:color w:val="C3390B"/>
            <w:u w:val="single"/>
            <w:lang w:bidi="ar-SA"/>
          </w:rPr>
          <w:t>http://www.jstor.org/stable/591753?&amp;Search=yes&amp;searchText=involvement&amp;searchText=university&amp;searchText=student&amp;searchText=campus&amp;list=hide&amp;sea</w:t>
        </w:r>
        <w:r w:rsidRPr="00F31F16">
          <w:rPr>
            <w:rFonts w:eastAsia="Times New Roman" w:cstheme="minorHAnsi"/>
            <w:color w:val="C3390B"/>
            <w:u w:val="single"/>
            <w:lang w:bidi="ar-SA"/>
          </w:rPr>
          <w:t>r</w:t>
        </w:r>
        <w:r w:rsidRPr="00F31F16">
          <w:rPr>
            <w:rFonts w:eastAsia="Times New Roman" w:cstheme="minorHAnsi"/>
            <w:color w:val="C3390B"/>
            <w:u w:val="single"/>
            <w:lang w:bidi="ar-SA"/>
          </w:rPr>
          <w:t>chUri=/action/doBasicSearch%3Facc%3Don%26Query%3Dcampus%2Bstudent%2Binvolvement%2Buniversity%26gw%3Djtx%26acc%3Don%26prq%3Dcampus%2Bstudent%2Binvolvement%2Bengagement%26Search%3DSearch%26hp%3D25%26wc%3Don%26acc%3Don&amp;prevSearch=&amp;item=1&amp;ttl=8004&amp;returnArticleService=showFullText</w:t>
        </w:r>
      </w:hyperlink>
    </w:p>
    <w:p w:rsidR="00E62613" w:rsidRDefault="00E62613" w:rsidP="00F37AD7">
      <w:pPr>
        <w:rPr>
          <w:rFonts w:eastAsia="Times New Roman" w:cstheme="minorHAnsi"/>
          <w:b/>
          <w:color w:val="000000"/>
          <w:lang w:bidi="ar-SA"/>
        </w:rPr>
      </w:pPr>
    </w:p>
    <w:p w:rsidR="00E62613" w:rsidRPr="00F31F16" w:rsidRDefault="00E62613" w:rsidP="00E62613">
      <w:pPr>
        <w:rPr>
          <w:rFonts w:eastAsia="Times New Roman" w:cstheme="minorHAnsi"/>
          <w:color w:val="000000"/>
          <w:lang w:bidi="ar-SA"/>
        </w:rPr>
      </w:pPr>
      <w:r w:rsidRPr="00F31F16">
        <w:rPr>
          <w:rFonts w:eastAsia="Times New Roman" w:cstheme="minorHAnsi"/>
          <w:color w:val="000000"/>
          <w:lang w:bidi="ar-SA"/>
        </w:rPr>
        <w:t>This article explains the role that students from different countries play in the university community and how their presence affects the experience of other students-</w:t>
      </w:r>
      <w:r w:rsidRPr="00F31F16">
        <w:rPr>
          <w:rFonts w:eastAsia="Times New Roman" w:cstheme="minorHAnsi"/>
          <w:b/>
          <w:color w:val="000000"/>
          <w:lang w:bidi="ar-SA"/>
        </w:rPr>
        <w:t>Jen Sung</w:t>
      </w:r>
    </w:p>
    <w:p w:rsidR="00E62613" w:rsidRDefault="00E62613" w:rsidP="00E62613">
      <w:pPr>
        <w:rPr>
          <w:rFonts w:ascii="Times New Roman" w:eastAsia="Times New Roman" w:hAnsi="Times New Roman"/>
          <w:lang w:bidi="ar-SA"/>
        </w:rPr>
      </w:pPr>
    </w:p>
    <w:p w:rsidR="00E62613" w:rsidRPr="00E62613" w:rsidRDefault="00E62613" w:rsidP="00E62613">
      <w:pPr>
        <w:rPr>
          <w:rFonts w:ascii="Times New Roman" w:eastAsia="Times New Roman" w:hAnsi="Times New Roman"/>
          <w:lang w:bidi="ar-SA"/>
        </w:rPr>
      </w:pPr>
      <w:proofErr w:type="gramStart"/>
      <w:r w:rsidRPr="00E62613">
        <w:rPr>
          <w:rFonts w:ascii="Times New Roman" w:eastAsia="Times New Roman" w:hAnsi="Times New Roman"/>
          <w:lang w:bidi="ar-SA"/>
        </w:rPr>
        <w:t xml:space="preserve">Chun-Mei Zhao, George D. </w:t>
      </w:r>
      <w:proofErr w:type="spellStart"/>
      <w:r w:rsidRPr="00E62613">
        <w:rPr>
          <w:rFonts w:ascii="Times New Roman" w:eastAsia="Times New Roman" w:hAnsi="Times New Roman"/>
          <w:lang w:bidi="ar-SA"/>
        </w:rPr>
        <w:t>Kuh</w:t>
      </w:r>
      <w:proofErr w:type="spellEnd"/>
      <w:r w:rsidRPr="00E62613">
        <w:rPr>
          <w:rFonts w:ascii="Times New Roman" w:eastAsia="Times New Roman" w:hAnsi="Times New Roman"/>
          <w:lang w:bidi="ar-SA"/>
        </w:rPr>
        <w:t xml:space="preserve"> and Robert M. </w:t>
      </w:r>
      <w:proofErr w:type="spellStart"/>
      <w:r w:rsidRPr="00E62613">
        <w:rPr>
          <w:rFonts w:ascii="Times New Roman" w:eastAsia="Times New Roman" w:hAnsi="Times New Roman"/>
          <w:lang w:bidi="ar-SA"/>
        </w:rPr>
        <w:t>Carini</w:t>
      </w:r>
      <w:proofErr w:type="spellEnd"/>
      <w:r>
        <w:rPr>
          <w:rFonts w:ascii="Times New Roman" w:eastAsia="Times New Roman" w:hAnsi="Times New Roman"/>
          <w:lang w:bidi="ar-SA"/>
        </w:rPr>
        <w:t>.</w:t>
      </w:r>
      <w:proofErr w:type="gramEnd"/>
      <w:r>
        <w:rPr>
          <w:rFonts w:ascii="Times New Roman" w:eastAsia="Times New Roman" w:hAnsi="Times New Roman"/>
          <w:lang w:bidi="ar-SA"/>
        </w:rPr>
        <w:t xml:space="preserve"> (</w:t>
      </w:r>
      <w:r w:rsidRPr="00E62613">
        <w:rPr>
          <w:rFonts w:ascii="Times New Roman" w:eastAsia="Times New Roman" w:hAnsi="Times New Roman"/>
          <w:lang w:bidi="ar-SA"/>
        </w:rPr>
        <w:t>Mar. - Apr., 2005</w:t>
      </w:r>
      <w:r>
        <w:rPr>
          <w:rFonts w:ascii="Times New Roman" w:eastAsia="Times New Roman" w:hAnsi="Times New Roman"/>
          <w:lang w:bidi="ar-SA"/>
        </w:rPr>
        <w:t xml:space="preserve">). </w:t>
      </w:r>
      <w:proofErr w:type="gramStart"/>
      <w:r w:rsidRPr="00E62613">
        <w:rPr>
          <w:rFonts w:ascii="Times New Roman" w:eastAsia="Times New Roman" w:hAnsi="Times New Roman"/>
          <w:lang w:bidi="ar-SA"/>
        </w:rPr>
        <w:t>A Comparison of International Student and American Student Engagement in Effective Educational Practices</w:t>
      </w:r>
      <w:r>
        <w:rPr>
          <w:rFonts w:ascii="Times New Roman" w:eastAsia="Times New Roman" w:hAnsi="Times New Roman"/>
          <w:lang w:bidi="ar-SA"/>
        </w:rPr>
        <w:t>.</w:t>
      </w:r>
      <w:proofErr w:type="gramEnd"/>
    </w:p>
    <w:p w:rsidR="00E62613" w:rsidRPr="00E62613" w:rsidRDefault="00E62613" w:rsidP="00F37AD7">
      <w:pPr>
        <w:rPr>
          <w:rFonts w:ascii="Times New Roman" w:eastAsia="Times New Roman" w:hAnsi="Times New Roman"/>
          <w:lang w:bidi="ar-SA"/>
        </w:rPr>
      </w:pPr>
      <w:proofErr w:type="gramStart"/>
      <w:r w:rsidRPr="00E62613">
        <w:rPr>
          <w:rFonts w:ascii="Times New Roman" w:eastAsia="Times New Roman" w:hAnsi="Times New Roman"/>
          <w:i/>
          <w:iCs/>
          <w:lang w:bidi="ar-SA"/>
        </w:rPr>
        <w:t>The Journal of Higher Education</w:t>
      </w:r>
      <w:r>
        <w:rPr>
          <w:rFonts w:ascii="Times New Roman" w:eastAsia="Times New Roman" w:hAnsi="Times New Roman"/>
          <w:lang w:bidi="ar-SA"/>
        </w:rPr>
        <w:t>.</w:t>
      </w:r>
      <w:proofErr w:type="gramEnd"/>
      <w:r>
        <w:rPr>
          <w:rFonts w:ascii="Times New Roman" w:eastAsia="Times New Roman" w:hAnsi="Times New Roman"/>
          <w:lang w:bidi="ar-SA"/>
        </w:rPr>
        <w:t xml:space="preserve"> </w:t>
      </w:r>
      <w:proofErr w:type="gramStart"/>
      <w:r>
        <w:rPr>
          <w:rFonts w:ascii="Times New Roman" w:eastAsia="Times New Roman" w:hAnsi="Times New Roman"/>
          <w:lang w:bidi="ar-SA"/>
        </w:rPr>
        <w:t>Vol. 76(2).</w:t>
      </w:r>
      <w:proofErr w:type="gramEnd"/>
      <w:r>
        <w:rPr>
          <w:rFonts w:ascii="Times New Roman" w:eastAsia="Times New Roman" w:hAnsi="Times New Roman"/>
          <w:lang w:bidi="ar-SA"/>
        </w:rPr>
        <w:t xml:space="preserve">  Retrieved from</w:t>
      </w:r>
      <w:r w:rsidRPr="00E62613">
        <w:rPr>
          <w:rFonts w:ascii="Times New Roman" w:eastAsia="Times New Roman" w:hAnsi="Times New Roman"/>
          <w:lang w:bidi="ar-SA"/>
        </w:rPr>
        <w:t xml:space="preserve"> </w:t>
      </w:r>
    </w:p>
    <w:p w:rsidR="00F37AD7" w:rsidRPr="00F31F16" w:rsidRDefault="00836C26" w:rsidP="00F37AD7">
      <w:pPr>
        <w:rPr>
          <w:rFonts w:eastAsia="Times New Roman" w:cstheme="minorHAnsi"/>
          <w:color w:val="666666"/>
          <w:lang w:bidi="ar-SA"/>
        </w:rPr>
      </w:pPr>
      <w:hyperlink r:id="rId7" w:tgtFrame="_blank" w:history="1">
        <w:r w:rsidR="00F37AD7" w:rsidRPr="00F31F16">
          <w:rPr>
            <w:rFonts w:eastAsia="Times New Roman" w:cstheme="minorHAnsi"/>
            <w:color w:val="C3390B"/>
            <w:u w:val="single"/>
            <w:lang w:bidi="ar-SA"/>
          </w:rPr>
          <w:t>http://www.jstor.org/stable/3838723?&amp;Search=yes&amp;searchText=university&amp;searchText=student&amp;searchText=engagement&amp;list=hide&amp;searchUri=/action/doBasicSearch%3Facc%3Don%26Query%3Dstudent%2Buniversity%2Bengagement%26gw%3Djtx%26acc%3Don%26prq%3Dcampus%2Bstudent%2Binvolvement%2Buniversity%26Search%3DSearch%26hp%</w:t>
        </w:r>
        <w:r w:rsidR="00F37AD7" w:rsidRPr="00F31F16">
          <w:rPr>
            <w:rFonts w:eastAsia="Times New Roman" w:cstheme="minorHAnsi"/>
            <w:color w:val="C3390B"/>
            <w:u w:val="single"/>
            <w:lang w:bidi="ar-SA"/>
          </w:rPr>
          <w:t>3</w:t>
        </w:r>
        <w:r w:rsidR="00F37AD7" w:rsidRPr="00F31F16">
          <w:rPr>
            <w:rFonts w:eastAsia="Times New Roman" w:cstheme="minorHAnsi"/>
            <w:color w:val="C3390B"/>
            <w:u w:val="single"/>
            <w:lang w:bidi="ar-SA"/>
          </w:rPr>
          <w:t>D25%26wc%3Don%26acc%3Don&amp;prevSearch=&amp;item=3&amp;ttl=18975&amp;returnArticleService=showFullText</w:t>
        </w:r>
      </w:hyperlink>
    </w:p>
    <w:p w:rsidR="00B445F9" w:rsidRPr="00B445F9" w:rsidRDefault="00B445F9" w:rsidP="00564F0F"/>
    <w:p w:rsidR="00632365" w:rsidRDefault="00632365" w:rsidP="00632365">
      <w:pPr>
        <w:rPr>
          <w:b/>
          <w:i/>
        </w:rPr>
      </w:pPr>
      <w:r>
        <w:rPr>
          <w:b/>
          <w:i/>
        </w:rPr>
        <w:t>D</w:t>
      </w:r>
      <w:r w:rsidRPr="004D4345">
        <w:rPr>
          <w:b/>
          <w:i/>
        </w:rPr>
        <w:t xml:space="preserve">. </w:t>
      </w:r>
      <w:r>
        <w:rPr>
          <w:b/>
          <w:i/>
        </w:rPr>
        <w:t>Sampling Frame</w:t>
      </w:r>
    </w:p>
    <w:p w:rsidR="006E2237" w:rsidRDefault="006E2237" w:rsidP="00632365">
      <w:pPr>
        <w:rPr>
          <w:b/>
          <w:i/>
        </w:rPr>
      </w:pPr>
    </w:p>
    <w:p w:rsidR="006E2237" w:rsidRDefault="008F245C" w:rsidP="00632365">
      <w:r>
        <w:rPr>
          <w:b/>
          <w:i/>
        </w:rPr>
        <w:tab/>
      </w:r>
      <w:proofErr w:type="gramStart"/>
      <w:r>
        <w:t>Undergraduate Students in randomly sampled classes</w:t>
      </w:r>
      <w:r w:rsidR="006C2B51">
        <w:t>.</w:t>
      </w:r>
      <w:proofErr w:type="gramEnd"/>
      <w:r w:rsidR="006C2B51">
        <w:t xml:space="preserve">  W</w:t>
      </w:r>
      <w:r w:rsidR="00E75A08">
        <w:t xml:space="preserve">e will use a simple random sampling without replacement </w:t>
      </w:r>
      <w:r w:rsidR="006C2B51">
        <w:t>method to select students to take our survey.  Attached are the classes we randomly selected through a random number generator.  There are three classes for each college for a total of 18 classes.  We plan to survey all the students in these 18 classes.</w:t>
      </w:r>
    </w:p>
    <w:p w:rsidR="006C2B51" w:rsidRPr="008F245C" w:rsidRDefault="006C2B51" w:rsidP="00632365"/>
    <w:p w:rsidR="00632365" w:rsidRDefault="00632365" w:rsidP="00632365">
      <w:pPr>
        <w:rPr>
          <w:b/>
          <w:i/>
        </w:rPr>
      </w:pPr>
      <w:r>
        <w:rPr>
          <w:b/>
          <w:i/>
        </w:rPr>
        <w:lastRenderedPageBreak/>
        <w:t>E. Target Population</w:t>
      </w:r>
    </w:p>
    <w:p w:rsidR="006E2237" w:rsidRDefault="006E2237" w:rsidP="00632365">
      <w:pPr>
        <w:rPr>
          <w:b/>
          <w:i/>
        </w:rPr>
      </w:pPr>
    </w:p>
    <w:p w:rsidR="008F245C" w:rsidRDefault="008F245C" w:rsidP="00632365">
      <w:r>
        <w:rPr>
          <w:b/>
          <w:i/>
        </w:rPr>
        <w:tab/>
      </w:r>
      <w:proofErr w:type="gramStart"/>
      <w:r>
        <w:t>All Carnegie Mellon Undergraduate Students.</w:t>
      </w:r>
      <w:proofErr w:type="gramEnd"/>
      <w:r>
        <w:t xml:space="preserve"> There can be a coverage error if a large part of the class does not show up that day, or a non-response error if they do not fill out the survey. </w:t>
      </w:r>
      <w:r w:rsidR="009A1124">
        <w:t xml:space="preserve">A measurement error may occur based on the questions asked, and a natural tendency to inflate certain values (how much social time one spends weekly); we can account for that by modeling appropriately. </w:t>
      </w:r>
      <w:r w:rsidR="007D3774">
        <w:t xml:space="preserve">If we correctly implement a random sample, we should minimize sampling error to negligible amounts. Also, coverage error can be avoided with cooperation of professors in encouraging the survey. </w:t>
      </w:r>
    </w:p>
    <w:p w:rsidR="006E2237" w:rsidRPr="008F245C" w:rsidRDefault="006E2237" w:rsidP="00632365"/>
    <w:p w:rsidR="00632365" w:rsidRDefault="00632365" w:rsidP="00632365">
      <w:pPr>
        <w:rPr>
          <w:b/>
          <w:i/>
        </w:rPr>
      </w:pPr>
      <w:r>
        <w:rPr>
          <w:b/>
          <w:i/>
        </w:rPr>
        <w:t>F. Mode of Data</w:t>
      </w:r>
      <w:r w:rsidR="00832D47">
        <w:rPr>
          <w:b/>
          <w:i/>
        </w:rPr>
        <w:t xml:space="preserve"> Collection</w:t>
      </w:r>
    </w:p>
    <w:p w:rsidR="006E2237" w:rsidRDefault="006E2237" w:rsidP="00632365">
      <w:pPr>
        <w:rPr>
          <w:b/>
          <w:i/>
        </w:rPr>
      </w:pPr>
    </w:p>
    <w:p w:rsidR="008F245C" w:rsidRDefault="008F245C" w:rsidP="00632365">
      <w:r>
        <w:rPr>
          <w:b/>
          <w:i/>
        </w:rPr>
        <w:tab/>
      </w:r>
      <w:r w:rsidR="00042ECA">
        <w:t xml:space="preserve">In-class surveys of randomly selected classes from the undergraduate course offerings. We felt that this was the best method of collecting data because it will minimize errors and lead to the best random sample of undergraduate students with the highest response rate. </w:t>
      </w:r>
    </w:p>
    <w:p w:rsidR="006E2237" w:rsidRPr="007D3774" w:rsidRDefault="006E2237" w:rsidP="00632365"/>
    <w:p w:rsidR="00832D47" w:rsidRDefault="00832D47" w:rsidP="00632365">
      <w:pPr>
        <w:rPr>
          <w:b/>
          <w:i/>
        </w:rPr>
      </w:pPr>
      <w:r>
        <w:rPr>
          <w:b/>
          <w:i/>
        </w:rPr>
        <w:t>G. Variables of Interest</w:t>
      </w:r>
    </w:p>
    <w:p w:rsidR="006E2237" w:rsidRDefault="006E2237" w:rsidP="00632365">
      <w:pPr>
        <w:rPr>
          <w:b/>
          <w:i/>
        </w:rPr>
      </w:pPr>
    </w:p>
    <w:p w:rsidR="00042ECA" w:rsidRDefault="00042ECA" w:rsidP="00042ECA">
      <w:pPr>
        <w:pStyle w:val="ListParagraph"/>
        <w:numPr>
          <w:ilvl w:val="0"/>
          <w:numId w:val="5"/>
        </w:numPr>
      </w:pPr>
      <w:r>
        <w:t>Friends involved</w:t>
      </w:r>
    </w:p>
    <w:p w:rsidR="00042ECA" w:rsidRDefault="00042ECA" w:rsidP="00042ECA">
      <w:pPr>
        <w:pStyle w:val="ListParagraph"/>
        <w:numPr>
          <w:ilvl w:val="0"/>
          <w:numId w:val="5"/>
        </w:numPr>
      </w:pPr>
      <w:r>
        <w:t>Advertising</w:t>
      </w:r>
    </w:p>
    <w:p w:rsidR="00042ECA" w:rsidRDefault="00042ECA" w:rsidP="00042ECA">
      <w:pPr>
        <w:pStyle w:val="ListParagraph"/>
        <w:numPr>
          <w:ilvl w:val="0"/>
          <w:numId w:val="5"/>
        </w:numPr>
      </w:pPr>
      <w:r>
        <w:t>Major</w:t>
      </w:r>
    </w:p>
    <w:p w:rsidR="00042ECA" w:rsidRDefault="00042ECA" w:rsidP="00042ECA">
      <w:pPr>
        <w:pStyle w:val="ListParagraph"/>
        <w:numPr>
          <w:ilvl w:val="0"/>
          <w:numId w:val="5"/>
        </w:numPr>
      </w:pPr>
      <w:r>
        <w:t>Past participation</w:t>
      </w:r>
    </w:p>
    <w:p w:rsidR="00042ECA" w:rsidRDefault="00042ECA" w:rsidP="00042ECA">
      <w:pPr>
        <w:pStyle w:val="ListParagraph"/>
        <w:numPr>
          <w:ilvl w:val="0"/>
          <w:numId w:val="5"/>
        </w:numPr>
      </w:pPr>
      <w:r>
        <w:t>Career goals</w:t>
      </w:r>
    </w:p>
    <w:p w:rsidR="00042ECA" w:rsidRDefault="00042ECA" w:rsidP="00042ECA">
      <w:pPr>
        <w:pStyle w:val="ListParagraph"/>
        <w:numPr>
          <w:ilvl w:val="0"/>
          <w:numId w:val="5"/>
        </w:numPr>
      </w:pPr>
      <w:r>
        <w:t>Dorm activities</w:t>
      </w:r>
    </w:p>
    <w:p w:rsidR="00042ECA" w:rsidRDefault="00042ECA" w:rsidP="00042ECA">
      <w:pPr>
        <w:pStyle w:val="ListParagraph"/>
        <w:numPr>
          <w:ilvl w:val="0"/>
          <w:numId w:val="5"/>
        </w:numPr>
      </w:pPr>
      <w:r>
        <w:t xml:space="preserve">What main mode of contact do you use for involvement (email, </w:t>
      </w:r>
      <w:proofErr w:type="spellStart"/>
      <w:r>
        <w:t>facebook</w:t>
      </w:r>
      <w:proofErr w:type="spellEnd"/>
      <w:r>
        <w:t>, text, call, in person)</w:t>
      </w:r>
    </w:p>
    <w:p w:rsidR="00042ECA" w:rsidRDefault="00042ECA" w:rsidP="00042ECA">
      <w:pPr>
        <w:pStyle w:val="ListParagraph"/>
        <w:numPr>
          <w:ilvl w:val="0"/>
          <w:numId w:val="5"/>
        </w:numPr>
      </w:pPr>
      <w:r>
        <w:t>Do you live on or off campus? Have a car?</w:t>
      </w:r>
    </w:p>
    <w:p w:rsidR="002B5010" w:rsidRDefault="00042ECA" w:rsidP="00832D47">
      <w:pPr>
        <w:pStyle w:val="ListParagraph"/>
        <w:numPr>
          <w:ilvl w:val="0"/>
          <w:numId w:val="5"/>
        </w:numPr>
      </w:pPr>
      <w:r>
        <w:t>Nationality/International Status?</w:t>
      </w:r>
    </w:p>
    <w:p w:rsidR="006E2237" w:rsidRDefault="006E2237" w:rsidP="006E2237"/>
    <w:p w:rsidR="006E2237" w:rsidRDefault="006E2237" w:rsidP="006E2237">
      <w:pPr>
        <w:rPr>
          <w:b/>
          <w:i/>
        </w:rPr>
      </w:pPr>
      <w:r w:rsidRPr="006E2237">
        <w:rPr>
          <w:b/>
          <w:i/>
        </w:rPr>
        <w:t>I. IRB Form</w:t>
      </w:r>
    </w:p>
    <w:p w:rsidR="006E2237" w:rsidRPr="006E2237" w:rsidRDefault="006E2237" w:rsidP="006E2237">
      <w:pPr>
        <w:rPr>
          <w:b/>
          <w:i/>
        </w:rPr>
      </w:pPr>
    </w:p>
    <w:p w:rsidR="006E2237" w:rsidRDefault="006E2237" w:rsidP="006E2237">
      <w:proofErr w:type="gramStart"/>
      <w:r>
        <w:t>Attached.</w:t>
      </w:r>
      <w:proofErr w:type="gramEnd"/>
    </w:p>
    <w:p w:rsidR="006E2237" w:rsidRDefault="006E2237" w:rsidP="006E2237"/>
    <w:p w:rsidR="006E2237" w:rsidRDefault="006E2237" w:rsidP="006E2237">
      <w:pPr>
        <w:rPr>
          <w:b/>
          <w:i/>
        </w:rPr>
      </w:pPr>
      <w:r w:rsidRPr="006E2237">
        <w:rPr>
          <w:b/>
          <w:i/>
        </w:rPr>
        <w:t>J. Confidentiality</w:t>
      </w:r>
    </w:p>
    <w:p w:rsidR="006E2237" w:rsidRPr="006E2237" w:rsidRDefault="006E2237" w:rsidP="006E2237">
      <w:pPr>
        <w:rPr>
          <w:b/>
          <w:i/>
        </w:rPr>
      </w:pPr>
    </w:p>
    <w:p w:rsidR="006E2237" w:rsidRPr="006E2237" w:rsidRDefault="006E2237" w:rsidP="006E2237">
      <w:pPr>
        <w:ind w:firstLine="720"/>
      </w:pPr>
      <w:r w:rsidRPr="006E2237">
        <w:t xml:space="preserve">Confidentiality is a matter of trust, and our data collection process will include gathering personal information from our respondents. This information, however, will be unbeknownst to us as surveyors and, therefore, will not be released in conjunction with the survey results. Furthermore, we will protect the identities of those who take part in the survey by assuring anonymity. Finally, we can attest that the particular course names and numbers included in the survey will not be disclosed. </w:t>
      </w:r>
      <w:bookmarkStart w:id="0" w:name="_GoBack"/>
      <w:bookmarkEnd w:id="0"/>
    </w:p>
    <w:p w:rsidR="006E2237" w:rsidRPr="002B5010" w:rsidRDefault="006E2237" w:rsidP="006E2237"/>
    <w:p w:rsidR="00BC656A" w:rsidRPr="005A56E3" w:rsidRDefault="00BC656A" w:rsidP="00BC656A">
      <w:pPr>
        <w:rPr>
          <w:smallCaps/>
        </w:rPr>
      </w:pPr>
      <w:r w:rsidRPr="00D46719">
        <w:rPr>
          <w:b/>
          <w:i/>
          <w:smallCaps/>
        </w:rPr>
        <w:t>K</w:t>
      </w:r>
      <w:r w:rsidRPr="004D4345">
        <w:rPr>
          <w:b/>
          <w:i/>
        </w:rPr>
        <w:t xml:space="preserve">. </w:t>
      </w:r>
      <w:r>
        <w:rPr>
          <w:b/>
          <w:i/>
        </w:rPr>
        <w:t>Sampling Scheme</w:t>
      </w:r>
    </w:p>
    <w:p w:rsidR="00BC656A" w:rsidRDefault="00BC656A" w:rsidP="00BC656A">
      <w:pPr>
        <w:rPr>
          <w:b/>
          <w:i/>
        </w:rPr>
      </w:pPr>
    </w:p>
    <w:p w:rsidR="00BC656A" w:rsidRDefault="00BC656A" w:rsidP="00BC656A">
      <w:pPr>
        <w:pStyle w:val="HTMLPreformatted"/>
        <w:rPr>
          <w:rFonts w:asciiTheme="minorHAnsi" w:hAnsiTheme="minorHAnsi" w:cstheme="minorHAnsi"/>
          <w:sz w:val="24"/>
          <w:szCs w:val="24"/>
        </w:rPr>
      </w:pPr>
      <w:r>
        <w:rPr>
          <w:b/>
          <w:i/>
        </w:rPr>
        <w:tab/>
      </w:r>
      <w:proofErr w:type="gramStart"/>
      <w:r w:rsidRPr="00D46719">
        <w:rPr>
          <w:rFonts w:asciiTheme="minorHAnsi" w:hAnsiTheme="minorHAnsi" w:cstheme="minorHAnsi"/>
          <w:sz w:val="24"/>
          <w:szCs w:val="24"/>
        </w:rPr>
        <w:t>Undergraduate Students in randomly sampled classes.</w:t>
      </w:r>
      <w:proofErr w:type="gramEnd"/>
      <w:r w:rsidRPr="00D46719">
        <w:rPr>
          <w:rFonts w:asciiTheme="minorHAnsi" w:hAnsiTheme="minorHAnsi" w:cstheme="minorHAnsi"/>
          <w:sz w:val="24"/>
          <w:szCs w:val="24"/>
        </w:rPr>
        <w:t xml:space="preserve">  We will use a SRS without replacement sampling scheme in order to conduct our survey. We will randomly select classes </w:t>
      </w:r>
      <w:r w:rsidRPr="00D46719">
        <w:rPr>
          <w:rFonts w:asciiTheme="minorHAnsi" w:hAnsiTheme="minorHAnsi" w:cstheme="minorHAnsi"/>
          <w:sz w:val="24"/>
          <w:szCs w:val="24"/>
        </w:rPr>
        <w:lastRenderedPageBreak/>
        <w:t xml:space="preserve">from this website:  </w:t>
      </w:r>
      <w:r>
        <w:rPr>
          <w:rFonts w:asciiTheme="minorHAnsi" w:hAnsiTheme="minorHAnsi" w:cstheme="minorHAnsi"/>
          <w:sz w:val="24"/>
          <w:szCs w:val="24"/>
        </w:rPr>
        <w:t>&lt;</w:t>
      </w:r>
      <w:r w:rsidRPr="00D46719">
        <w:rPr>
          <w:rFonts w:asciiTheme="minorHAnsi" w:hAnsiTheme="minorHAnsi" w:cstheme="minorHAnsi"/>
          <w:sz w:val="24"/>
          <w:szCs w:val="24"/>
        </w:rPr>
        <w:t xml:space="preserve"> </w:t>
      </w:r>
      <w:hyperlink r:id="rId8" w:tgtFrame="_blank" w:history="1">
        <w:r w:rsidRPr="00D46719">
          <w:rPr>
            <w:rStyle w:val="Hyperlink"/>
            <w:rFonts w:asciiTheme="minorHAnsi" w:eastAsiaTheme="majorEastAsia" w:hAnsiTheme="minorHAnsi" w:cstheme="minorHAnsi"/>
            <w:sz w:val="24"/>
            <w:szCs w:val="24"/>
          </w:rPr>
          <w:t>https://enr-apps.as.cmu.edu/open/SOC/web/images/documents.htm</w:t>
        </w:r>
      </w:hyperlink>
      <w:r>
        <w:rPr>
          <w:rFonts w:asciiTheme="minorHAnsi" w:hAnsiTheme="minorHAnsi" w:cstheme="minorHAnsi"/>
          <w:sz w:val="24"/>
          <w:szCs w:val="24"/>
        </w:rPr>
        <w:t xml:space="preserve">&gt; through a random number generator in R.  We will email the respective professors for permission to come in and administer the survey (hopefully at the end of class, so as not to disrupt the lecture). Once we gain permission, we will be conducting self-administered pen-and-paper questionnaires that the students can take. </w:t>
      </w:r>
    </w:p>
    <w:p w:rsidR="00BC656A" w:rsidRPr="00D46719" w:rsidRDefault="00BC656A" w:rsidP="00BC656A">
      <w:pPr>
        <w:pStyle w:val="HTMLPreformatted"/>
        <w:rPr>
          <w:rFonts w:asciiTheme="minorHAnsi" w:hAnsiTheme="minorHAnsi" w:cstheme="minorHAnsi"/>
          <w:sz w:val="24"/>
          <w:szCs w:val="24"/>
        </w:rPr>
      </w:pPr>
      <w:r>
        <w:rPr>
          <w:rFonts w:asciiTheme="minorHAnsi" w:hAnsiTheme="minorHAnsi" w:cstheme="minorHAnsi"/>
          <w:sz w:val="24"/>
          <w:szCs w:val="24"/>
        </w:rPr>
        <w:tab/>
        <w:t>We decided on SRS without replacement because we would like to give equal chances to all the undergraduate classes (minus the graduate classes). Since our target population is Carnegie Mellon Undergraduates, it would be best to not stratify and give all the undergraduates an equal chance. We chose to do SRS without replacement since once we choose a class for our sample we are not replacing the chosen class back into our random number generator.</w:t>
      </w:r>
    </w:p>
    <w:p w:rsidR="00BC656A" w:rsidRDefault="00BC656A" w:rsidP="00BC656A">
      <w:pPr>
        <w:pStyle w:val="HTMLPreformatted"/>
      </w:pPr>
    </w:p>
    <w:p w:rsidR="00BC656A" w:rsidRDefault="00BC656A" w:rsidP="00BC656A">
      <w:pPr>
        <w:pStyle w:val="HTMLPreformatted"/>
      </w:pPr>
    </w:p>
    <w:p w:rsidR="00BC656A" w:rsidRDefault="00BC656A" w:rsidP="00BC656A">
      <w:pPr>
        <w:rPr>
          <w:b/>
          <w:i/>
        </w:rPr>
      </w:pPr>
      <w:r>
        <w:rPr>
          <w:b/>
          <w:i/>
        </w:rPr>
        <w:t>L. Questions</w:t>
      </w:r>
    </w:p>
    <w:p w:rsidR="00BC656A" w:rsidRDefault="00BC656A" w:rsidP="00BC656A">
      <w:pPr>
        <w:rPr>
          <w:b/>
          <w:i/>
        </w:rPr>
      </w:pPr>
    </w:p>
    <w:p w:rsidR="00BC656A" w:rsidRDefault="00BC656A" w:rsidP="00BC656A">
      <w:r>
        <w:t>See Attached Document</w:t>
      </w:r>
    </w:p>
    <w:p w:rsidR="00BC656A" w:rsidRDefault="00BC656A" w:rsidP="00BC656A">
      <w:pPr>
        <w:rPr>
          <w:b/>
          <w:i/>
        </w:rPr>
      </w:pPr>
    </w:p>
    <w:p w:rsidR="00BC656A" w:rsidRDefault="00BC656A" w:rsidP="00BC656A">
      <w:pPr>
        <w:rPr>
          <w:b/>
          <w:i/>
        </w:rPr>
      </w:pPr>
    </w:p>
    <w:p w:rsidR="00BC656A" w:rsidRDefault="00BC656A" w:rsidP="00BC656A">
      <w:pPr>
        <w:rPr>
          <w:b/>
          <w:i/>
        </w:rPr>
      </w:pPr>
    </w:p>
    <w:p w:rsidR="00BC656A" w:rsidRDefault="00BC656A" w:rsidP="00BC656A">
      <w:pPr>
        <w:rPr>
          <w:b/>
          <w:i/>
        </w:rPr>
      </w:pPr>
      <w:r>
        <w:rPr>
          <w:b/>
          <w:i/>
        </w:rPr>
        <w:t>M. Sample Size</w:t>
      </w:r>
    </w:p>
    <w:p w:rsidR="00BC656A" w:rsidRDefault="00BC656A" w:rsidP="00BC656A">
      <w:pPr>
        <w:pStyle w:val="HTMLPreformatted"/>
      </w:pPr>
    </w:p>
    <w:p w:rsidR="00BC656A" w:rsidRDefault="00BC656A" w:rsidP="00BC656A">
      <w:r>
        <w:tab/>
        <w:t xml:space="preserve">We assumed that there 5,705 CMU undergraduates on campus this year (which was given to us in lecture). We decided on a 40% response rate (to oversample) and 5% margin of error (p). </w:t>
      </w:r>
    </w:p>
    <w:p w:rsidR="00BC656A" w:rsidRDefault="00BC656A" w:rsidP="00BC656A"/>
    <w:p w:rsidR="00BC656A" w:rsidRDefault="00BC656A" w:rsidP="00BC656A">
      <w:pPr>
        <w:rPr>
          <w:rFonts w:eastAsiaTheme="minorEastAsia"/>
        </w:rPr>
      </w:pPr>
      <w:r>
        <w:t xml:space="preserve">Standard Deviation = </w:t>
      </w:r>
      <m:oMath>
        <m:rad>
          <m:radPr>
            <m:degHide m:val="on"/>
            <m:ctrlPr>
              <w:rPr>
                <w:rFonts w:ascii="Cambria Math" w:hAnsi="Cambria Math"/>
                <w:i/>
              </w:rPr>
            </m:ctrlPr>
          </m:radPr>
          <m:deg/>
          <m:e>
            <m:r>
              <w:rPr>
                <w:rFonts w:ascii="Cambria Math" w:hAnsi="Cambria Math"/>
              </w:rPr>
              <m:t>(0.5)(0.5</m:t>
            </m:r>
            <m:r>
              <w:rPr>
                <w:rFonts w:ascii="Cambria Math" w:hAnsi="Cambria Math"/>
              </w:rPr>
              <m:t>)</m:t>
            </m:r>
          </m:e>
        </m:rad>
      </m:oMath>
      <w:r w:rsidR="00270E0E">
        <w:rPr>
          <w:rFonts w:eastAsiaTheme="minorEastAsia"/>
        </w:rPr>
        <w:t xml:space="preserve"> = 0.50</w:t>
      </w:r>
    </w:p>
    <w:p w:rsidR="00BC656A" w:rsidRDefault="00BC656A" w:rsidP="00BC656A">
      <w:pPr>
        <w:rPr>
          <w:rFonts w:eastAsiaTheme="minorEastAsia"/>
        </w:rPr>
      </w:pPr>
    </w:p>
    <w:p w:rsidR="00BC656A" w:rsidRDefault="00BC656A" w:rsidP="00BC656A">
      <w:pPr>
        <w:rPr>
          <w:rFonts w:eastAsiaTheme="minorEastAsia"/>
        </w:rPr>
      </w:pPr>
      <w:r>
        <w:rPr>
          <w:rFonts w:eastAsiaTheme="minorEastAsia"/>
        </w:rPr>
        <w:t>N</w:t>
      </w:r>
      <w:r>
        <w:rPr>
          <w:rFonts w:eastAsiaTheme="minorEastAsia"/>
          <w:vertAlign w:val="subscript"/>
        </w:rPr>
        <w:t>0</w:t>
      </w:r>
      <w:r>
        <w:rPr>
          <w:rFonts w:eastAsiaTheme="minorEastAsia"/>
        </w:rPr>
        <w:t xml:space="preserve"> =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(1.96)</m:t>
                </m:r>
              </m:e>
              <m:sup>
                <m:r>
                  <w:rPr>
                    <w:rFonts w:ascii="Cambria Math" w:eastAsiaTheme="minorEastAsia" w:hAnsi="Cambria Math"/>
                  </w:rPr>
                  <m:t>2</m:t>
                </m:r>
              </m:sup>
            </m:sSup>
            <m:r>
              <w:rPr>
                <w:rFonts w:ascii="Cambria Math" w:eastAsiaTheme="minorEastAsia" w:hAnsi="Cambria Math"/>
              </w:rPr>
              <m:t>(0.25</m:t>
            </m:r>
            <m:r>
              <w:rPr>
                <w:rFonts w:ascii="Cambria Math" w:eastAsiaTheme="minorEastAsia" w:hAnsi="Cambria Math"/>
              </w:rPr>
              <m:t>)</m:t>
            </m:r>
          </m:num>
          <m:den>
            <m:r>
              <w:rPr>
                <w:rFonts w:ascii="Cambria Math" w:eastAsiaTheme="minorEastAsia" w:hAnsi="Cambria Math"/>
              </w:rPr>
              <m:t>0.0025</m:t>
            </m:r>
          </m:den>
        </m:f>
      </m:oMath>
      <w:r w:rsidR="00270E0E">
        <w:rPr>
          <w:rFonts w:eastAsiaTheme="minorEastAsia"/>
        </w:rPr>
        <w:t xml:space="preserve"> = 384.2 = 385</w:t>
      </w:r>
    </w:p>
    <w:p w:rsidR="00BC656A" w:rsidRDefault="00BC656A" w:rsidP="00BC656A">
      <w:pPr>
        <w:rPr>
          <w:rFonts w:eastAsiaTheme="minorEastAsia"/>
        </w:rPr>
      </w:pPr>
      <w:r>
        <w:rPr>
          <w:rFonts w:eastAsiaTheme="minorEastAsia"/>
        </w:rPr>
        <w:t>N</w:t>
      </w:r>
      <w:r>
        <w:rPr>
          <w:rFonts w:eastAsiaTheme="minorEastAsia"/>
          <w:vertAlign w:val="subscript"/>
        </w:rPr>
        <w:t>0</w:t>
      </w:r>
      <w:r>
        <w:rPr>
          <w:rFonts w:eastAsiaTheme="minorEastAsia"/>
        </w:rPr>
        <w:t xml:space="preserve"> = Sample size for SRS with replacement</w:t>
      </w:r>
    </w:p>
    <w:p w:rsidR="00BC656A" w:rsidRDefault="00BC656A" w:rsidP="00BC656A">
      <w:pPr>
        <w:rPr>
          <w:rFonts w:eastAsiaTheme="minorEastAsia"/>
        </w:rPr>
      </w:pPr>
    </w:p>
    <w:p w:rsidR="00BC656A" w:rsidRDefault="00BC656A" w:rsidP="00BC656A">
      <w:pPr>
        <w:rPr>
          <w:rFonts w:eastAsiaTheme="minorEastAsia"/>
        </w:rPr>
      </w:pPr>
      <w:proofErr w:type="gramStart"/>
      <w:r>
        <w:rPr>
          <w:rFonts w:eastAsiaTheme="minorEastAsia"/>
        </w:rPr>
        <w:t>BUT since we’re conducting SRS without replacement:</w:t>
      </w:r>
      <w:proofErr w:type="gramEnd"/>
    </w:p>
    <w:p w:rsidR="00BC656A" w:rsidRDefault="00BC656A" w:rsidP="00BC656A">
      <w:pPr>
        <w:rPr>
          <w:rFonts w:eastAsiaTheme="minorEastAsia"/>
        </w:rPr>
      </w:pPr>
    </w:p>
    <w:p w:rsidR="00BC656A" w:rsidRDefault="00BC656A" w:rsidP="00BC656A">
      <w:pPr>
        <w:rPr>
          <w:rFonts w:eastAsiaTheme="minorEastAsia" w:cstheme="minorHAnsi"/>
        </w:rPr>
      </w:pPr>
      <w:r>
        <w:rPr>
          <w:rFonts w:eastAsiaTheme="minorEastAsia"/>
        </w:rPr>
        <w:t xml:space="preserve">N </w:t>
      </w:r>
      <w:r>
        <w:rPr>
          <w:rFonts w:eastAsiaTheme="minorEastAsia" w:cstheme="minorHAnsi"/>
        </w:rPr>
        <w:t xml:space="preserve">≥ </w:t>
      </w:r>
      <m:oMath>
        <m:f>
          <m:fPr>
            <m:ctrlPr>
              <w:rPr>
                <w:rFonts w:ascii="Cambria Math" w:eastAsiaTheme="minorEastAsia" w:hAnsi="Cambria Math" w:cstheme="minorHAnsi"/>
                <w:i/>
              </w:rPr>
            </m:ctrlPr>
          </m:fPr>
          <m:num>
            <m:r>
              <w:rPr>
                <w:rFonts w:ascii="Cambria Math" w:eastAsiaTheme="minorEastAsia" w:hAnsi="Cambria Math" w:cstheme="minorHAnsi"/>
              </w:rPr>
              <m:t>5705</m:t>
            </m:r>
            <m:r>
              <w:rPr>
                <w:rFonts w:ascii="Cambria Math" w:eastAsiaTheme="minorEastAsia" w:hAnsi="Cambria Math" w:cstheme="minorHAnsi"/>
              </w:rPr>
              <m:t>*</m:t>
            </m:r>
            <m:r>
              <w:rPr>
                <w:rFonts w:ascii="Cambria Math" w:eastAsiaTheme="minorEastAsia" w:hAnsi="Cambria Math" w:cstheme="minorHAnsi"/>
              </w:rPr>
              <m:t xml:space="preserve"> 385</m:t>
            </m:r>
          </m:num>
          <m:den>
            <m:r>
              <w:rPr>
                <w:rFonts w:ascii="Cambria Math" w:eastAsiaTheme="minorEastAsia" w:hAnsi="Cambria Math" w:cstheme="minorHAnsi"/>
              </w:rPr>
              <m:t>5705+385</m:t>
            </m:r>
          </m:den>
        </m:f>
      </m:oMath>
      <w:r w:rsidR="00270E0E">
        <w:rPr>
          <w:rFonts w:eastAsiaTheme="minorEastAsia" w:cstheme="minorHAnsi"/>
        </w:rPr>
        <w:t xml:space="preserve"> = 360.6 = 361</w:t>
      </w:r>
    </w:p>
    <w:p w:rsidR="00BC656A" w:rsidRDefault="00BC656A" w:rsidP="00BC656A">
      <w:pPr>
        <w:rPr>
          <w:rFonts w:eastAsiaTheme="minorEastAsia" w:cstheme="minorHAnsi"/>
        </w:rPr>
      </w:pPr>
      <w:r>
        <w:rPr>
          <w:rFonts w:eastAsiaTheme="minorEastAsia" w:cstheme="minorHAnsi"/>
        </w:rPr>
        <w:t>N = Sample size for SRS without replacement</w:t>
      </w:r>
    </w:p>
    <w:p w:rsidR="00B609DF" w:rsidRDefault="00B609DF" w:rsidP="00BC656A">
      <w:pPr>
        <w:rPr>
          <w:rFonts w:eastAsiaTheme="minorEastAsia" w:cstheme="minorHAnsi"/>
        </w:rPr>
      </w:pPr>
    </w:p>
    <w:p w:rsidR="00B609DF" w:rsidRDefault="00B609DF" w:rsidP="00BC656A">
      <w:pPr>
        <w:rPr>
          <w:rFonts w:eastAsiaTheme="minorEastAsia" w:cstheme="minorHAnsi"/>
        </w:rPr>
      </w:pPr>
      <w:r>
        <w:rPr>
          <w:rFonts w:eastAsiaTheme="minorEastAsia" w:cstheme="minorHAnsi"/>
        </w:rPr>
        <w:t>We will inflate the sample size by 20% because we are doing clustered sampling:</w:t>
      </w:r>
    </w:p>
    <w:p w:rsidR="00B609DF" w:rsidRDefault="00B609DF" w:rsidP="00BC656A">
      <w:pPr>
        <w:rPr>
          <w:rFonts w:eastAsiaTheme="minorEastAsia" w:cstheme="minorHAnsi"/>
        </w:rPr>
      </w:pPr>
      <w:r>
        <w:rPr>
          <w:rFonts w:eastAsiaTheme="minorEastAsia" w:cstheme="minorHAnsi"/>
        </w:rPr>
        <w:t xml:space="preserve"> 361*1.2=433.2</w:t>
      </w:r>
    </w:p>
    <w:p w:rsidR="00B609DF" w:rsidRDefault="00B609DF" w:rsidP="00BC656A">
      <w:pPr>
        <w:rPr>
          <w:rFonts w:eastAsiaTheme="minorEastAsia" w:cstheme="minorHAnsi"/>
        </w:rPr>
      </w:pPr>
      <w:r>
        <w:rPr>
          <w:rFonts w:eastAsiaTheme="minorEastAsia" w:cstheme="minorHAnsi"/>
        </w:rPr>
        <w:t>Because of 40% response rate, we will divide the new N by that:</w:t>
      </w:r>
    </w:p>
    <w:p w:rsidR="00B609DF" w:rsidRDefault="00B609DF" w:rsidP="00BC656A">
      <w:pPr>
        <w:rPr>
          <w:rFonts w:eastAsiaTheme="minorEastAsia" w:cstheme="minorHAnsi"/>
        </w:rPr>
      </w:pPr>
      <w:r>
        <w:rPr>
          <w:rFonts w:eastAsiaTheme="minorEastAsia" w:cstheme="minorHAnsi"/>
        </w:rPr>
        <w:t>433.2/0.4 = 1083</w:t>
      </w:r>
    </w:p>
    <w:p w:rsidR="00B609DF" w:rsidRDefault="00B609DF" w:rsidP="00BC656A">
      <w:pPr>
        <w:rPr>
          <w:rFonts w:eastAsiaTheme="minorEastAsia" w:cstheme="minorHAnsi"/>
        </w:rPr>
      </w:pPr>
    </w:p>
    <w:p w:rsidR="00B609DF" w:rsidRDefault="00B609DF" w:rsidP="00BC656A">
      <w:pPr>
        <w:rPr>
          <w:rFonts w:eastAsiaTheme="minorEastAsia" w:cstheme="minorHAnsi"/>
        </w:rPr>
      </w:pPr>
      <w:r>
        <w:rPr>
          <w:rFonts w:eastAsiaTheme="minorEastAsia" w:cstheme="minorHAnsi"/>
        </w:rPr>
        <w:t xml:space="preserve">We need to sample 1083 CMU undergraduate students for our survey. </w:t>
      </w:r>
    </w:p>
    <w:p w:rsidR="00BC656A" w:rsidRDefault="00BC656A" w:rsidP="00BC656A">
      <w:pPr>
        <w:rPr>
          <w:rFonts w:eastAsiaTheme="minorEastAsia" w:cstheme="minorHAnsi"/>
        </w:rPr>
      </w:pPr>
    </w:p>
    <w:p w:rsidR="00BC656A" w:rsidRDefault="00BC656A" w:rsidP="00BC656A">
      <w:pPr>
        <w:rPr>
          <w:rFonts w:eastAsiaTheme="minorEastAsia" w:cstheme="minorHAnsi"/>
        </w:rPr>
      </w:pPr>
      <w:r>
        <w:rPr>
          <w:rFonts w:eastAsiaTheme="minorEastAsia" w:cstheme="minorHAnsi"/>
        </w:rPr>
        <w:t>Since we assumed 40% response rate, we believe that this is a good sample size. However, if our actual response rate is different from our hypothetical one, then we will adjust our sample size to reflect that.</w:t>
      </w:r>
    </w:p>
    <w:p w:rsidR="00BC656A" w:rsidRDefault="00BC656A" w:rsidP="00BC656A">
      <w:pPr>
        <w:rPr>
          <w:rFonts w:eastAsiaTheme="minorEastAsia" w:cstheme="minorHAnsi"/>
        </w:rPr>
      </w:pPr>
    </w:p>
    <w:p w:rsidR="00BC656A" w:rsidRDefault="00BC656A" w:rsidP="00BC656A">
      <w:pPr>
        <w:rPr>
          <w:rFonts w:eastAsiaTheme="minorEastAsia" w:cstheme="minorHAnsi"/>
        </w:rPr>
      </w:pPr>
      <w:r>
        <w:rPr>
          <w:rFonts w:eastAsiaTheme="minorEastAsia" w:cstheme="minorHAnsi"/>
        </w:rPr>
        <w:t>We are ass</w:t>
      </w:r>
      <w:r w:rsidR="00270E0E">
        <w:rPr>
          <w:rFonts w:eastAsiaTheme="minorEastAsia" w:cstheme="minorHAnsi"/>
        </w:rPr>
        <w:t>uming that there are at least 35</w:t>
      </w:r>
      <w:r>
        <w:rPr>
          <w:rFonts w:eastAsiaTheme="minorEastAsia" w:cstheme="minorHAnsi"/>
        </w:rPr>
        <w:t xml:space="preserve"> students per class at CMU</w:t>
      </w:r>
      <w:r w:rsidR="00270E0E">
        <w:rPr>
          <w:rFonts w:eastAsiaTheme="minorEastAsia" w:cstheme="minorHAnsi"/>
        </w:rPr>
        <w:t xml:space="preserve"> (accounting for no shows and small discussion classes)</w:t>
      </w:r>
      <w:r>
        <w:rPr>
          <w:rFonts w:eastAsiaTheme="minorEastAsia" w:cstheme="minorHAnsi"/>
        </w:rPr>
        <w:t xml:space="preserve">. There may be lectures that we may be sampling, but there also </w:t>
      </w:r>
      <w:r>
        <w:rPr>
          <w:rFonts w:eastAsiaTheme="minorEastAsia" w:cstheme="minorHAnsi"/>
        </w:rPr>
        <w:lastRenderedPageBreak/>
        <w:t>may be class</w:t>
      </w:r>
      <w:r w:rsidR="00270E0E">
        <w:rPr>
          <w:rFonts w:eastAsiaTheme="minorEastAsia" w:cstheme="minorHAnsi"/>
        </w:rPr>
        <w:t xml:space="preserve">es where there could be fewer than 30 </w:t>
      </w:r>
      <w:r>
        <w:rPr>
          <w:rFonts w:eastAsiaTheme="minorEastAsia" w:cstheme="minorHAnsi"/>
        </w:rPr>
        <w:t xml:space="preserve">students. So, with that low average, we are randomly </w:t>
      </w:r>
      <w:r w:rsidR="00270E0E">
        <w:rPr>
          <w:rFonts w:eastAsiaTheme="minorEastAsia" w:cstheme="minorHAnsi"/>
        </w:rPr>
        <w:t>choosing 31</w:t>
      </w:r>
      <w:r>
        <w:rPr>
          <w:rFonts w:eastAsiaTheme="minorEastAsia" w:cstheme="minorHAnsi"/>
        </w:rPr>
        <w:t xml:space="preserve"> classes. If we see that that is not the case, we will adjust the number of classes accordingly. </w:t>
      </w:r>
      <w:r w:rsidR="00B609DF">
        <w:rPr>
          <w:rFonts w:eastAsiaTheme="minorEastAsia" w:cstheme="minorHAnsi"/>
        </w:rPr>
        <w:t>Here are the 31</w:t>
      </w:r>
      <w:r>
        <w:rPr>
          <w:rFonts w:eastAsiaTheme="minorEastAsia" w:cstheme="minorHAnsi"/>
        </w:rPr>
        <w:t xml:space="preserve"> classes that we randomly chose (with </w:t>
      </w:r>
      <w:r w:rsidR="00B609DF">
        <w:rPr>
          <w:rFonts w:eastAsiaTheme="minorEastAsia" w:cstheme="minorHAnsi"/>
        </w:rPr>
        <w:t>discretion) to be in our sample: See Attached</w:t>
      </w:r>
    </w:p>
    <w:p w:rsidR="00B609DF" w:rsidRDefault="00B609DF" w:rsidP="00BC656A">
      <w:pPr>
        <w:rPr>
          <w:rFonts w:eastAsiaTheme="minorEastAsia" w:cstheme="minorHAnsi"/>
        </w:rPr>
      </w:pPr>
    </w:p>
    <w:p w:rsidR="00B609DF" w:rsidRDefault="00B609DF" w:rsidP="00BC656A">
      <w:pPr>
        <w:rPr>
          <w:rFonts w:eastAsiaTheme="minorEastAsia" w:cstheme="minorHAnsi"/>
        </w:rPr>
      </w:pPr>
    </w:p>
    <w:p w:rsidR="00B609DF" w:rsidRDefault="00B609DF" w:rsidP="00BC656A">
      <w:pPr>
        <w:rPr>
          <w:rFonts w:eastAsiaTheme="minorEastAsia" w:cstheme="minorHAnsi"/>
        </w:rPr>
      </w:pPr>
    </w:p>
    <w:p w:rsidR="00BC656A" w:rsidRDefault="00BC656A" w:rsidP="00BC656A">
      <w:pPr>
        <w:rPr>
          <w:rFonts w:eastAsiaTheme="minorEastAsia" w:cstheme="minorHAnsi"/>
        </w:rPr>
      </w:pPr>
    </w:p>
    <w:p w:rsidR="00BA22DE" w:rsidRPr="00126249" w:rsidRDefault="00BA22DE" w:rsidP="00564F0F"/>
    <w:sectPr w:rsidR="00BA22DE" w:rsidRPr="00126249" w:rsidSect="00D26E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160"/>
    <w:multiLevelType w:val="hybridMultilevel"/>
    <w:tmpl w:val="7DA256BE"/>
    <w:lvl w:ilvl="0" w:tplc="B58C631A">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757296"/>
    <w:multiLevelType w:val="hybridMultilevel"/>
    <w:tmpl w:val="716A8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A26620"/>
    <w:multiLevelType w:val="hybridMultilevel"/>
    <w:tmpl w:val="529E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66A76"/>
    <w:multiLevelType w:val="hybridMultilevel"/>
    <w:tmpl w:val="4530D73C"/>
    <w:lvl w:ilvl="0" w:tplc="B58C63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00997"/>
    <w:multiLevelType w:val="hybridMultilevel"/>
    <w:tmpl w:val="18C0F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963A44"/>
    <w:multiLevelType w:val="hybridMultilevel"/>
    <w:tmpl w:val="10FA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584"/>
    <w:rsid w:val="00042ECA"/>
    <w:rsid w:val="0010779D"/>
    <w:rsid w:val="00126249"/>
    <w:rsid w:val="001447E6"/>
    <w:rsid w:val="00145DC5"/>
    <w:rsid w:val="001C6DD4"/>
    <w:rsid w:val="001E521D"/>
    <w:rsid w:val="00270E0E"/>
    <w:rsid w:val="0029455E"/>
    <w:rsid w:val="002A477D"/>
    <w:rsid w:val="002B5010"/>
    <w:rsid w:val="002B5C53"/>
    <w:rsid w:val="003B14E4"/>
    <w:rsid w:val="00412373"/>
    <w:rsid w:val="00440F9C"/>
    <w:rsid w:val="004D4345"/>
    <w:rsid w:val="00564F0F"/>
    <w:rsid w:val="005E3906"/>
    <w:rsid w:val="00622364"/>
    <w:rsid w:val="00632365"/>
    <w:rsid w:val="006C2B51"/>
    <w:rsid w:val="006D6666"/>
    <w:rsid w:val="006E2237"/>
    <w:rsid w:val="007619EF"/>
    <w:rsid w:val="0078334A"/>
    <w:rsid w:val="007D3774"/>
    <w:rsid w:val="00832D47"/>
    <w:rsid w:val="00836C26"/>
    <w:rsid w:val="008532B8"/>
    <w:rsid w:val="008F245C"/>
    <w:rsid w:val="009A1124"/>
    <w:rsid w:val="00A03543"/>
    <w:rsid w:val="00A55345"/>
    <w:rsid w:val="00AA1F98"/>
    <w:rsid w:val="00AF603D"/>
    <w:rsid w:val="00B221D3"/>
    <w:rsid w:val="00B445F9"/>
    <w:rsid w:val="00B609DF"/>
    <w:rsid w:val="00BA22DE"/>
    <w:rsid w:val="00BC656A"/>
    <w:rsid w:val="00BE17D4"/>
    <w:rsid w:val="00BF2584"/>
    <w:rsid w:val="00C337B6"/>
    <w:rsid w:val="00C8658E"/>
    <w:rsid w:val="00CD0840"/>
    <w:rsid w:val="00D26E44"/>
    <w:rsid w:val="00E21B33"/>
    <w:rsid w:val="00E62613"/>
    <w:rsid w:val="00E75A08"/>
    <w:rsid w:val="00EA7DF5"/>
    <w:rsid w:val="00F31F16"/>
    <w:rsid w:val="00F37AD7"/>
    <w:rsid w:val="00F51445"/>
    <w:rsid w:val="00F75C15"/>
    <w:rsid w:val="00FB2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B8"/>
    <w:pPr>
      <w:spacing w:after="0" w:line="240" w:lineRule="auto"/>
    </w:pPr>
    <w:rPr>
      <w:sz w:val="24"/>
      <w:szCs w:val="24"/>
    </w:rPr>
  </w:style>
  <w:style w:type="paragraph" w:styleId="Heading1">
    <w:name w:val="heading 1"/>
    <w:basedOn w:val="Normal"/>
    <w:next w:val="Normal"/>
    <w:link w:val="Heading1Char"/>
    <w:uiPriority w:val="9"/>
    <w:qFormat/>
    <w:rsid w:val="008532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532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532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532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532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532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532B8"/>
    <w:pPr>
      <w:spacing w:before="240" w:after="60"/>
      <w:outlineLvl w:val="6"/>
    </w:pPr>
  </w:style>
  <w:style w:type="paragraph" w:styleId="Heading8">
    <w:name w:val="heading 8"/>
    <w:basedOn w:val="Normal"/>
    <w:next w:val="Normal"/>
    <w:link w:val="Heading8Char"/>
    <w:uiPriority w:val="9"/>
    <w:semiHidden/>
    <w:unhideWhenUsed/>
    <w:qFormat/>
    <w:rsid w:val="008532B8"/>
    <w:pPr>
      <w:spacing w:before="240" w:after="60"/>
      <w:outlineLvl w:val="7"/>
    </w:pPr>
    <w:rPr>
      <w:i/>
      <w:iCs/>
    </w:rPr>
  </w:style>
  <w:style w:type="paragraph" w:styleId="Heading9">
    <w:name w:val="heading 9"/>
    <w:basedOn w:val="Normal"/>
    <w:next w:val="Normal"/>
    <w:link w:val="Heading9Char"/>
    <w:uiPriority w:val="9"/>
    <w:semiHidden/>
    <w:unhideWhenUsed/>
    <w:qFormat/>
    <w:rsid w:val="008532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532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532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532B8"/>
    <w:rPr>
      <w:b/>
      <w:bCs/>
      <w:sz w:val="28"/>
      <w:szCs w:val="28"/>
    </w:rPr>
  </w:style>
  <w:style w:type="character" w:customStyle="1" w:styleId="Heading5Char">
    <w:name w:val="Heading 5 Char"/>
    <w:basedOn w:val="DefaultParagraphFont"/>
    <w:link w:val="Heading5"/>
    <w:uiPriority w:val="9"/>
    <w:semiHidden/>
    <w:rsid w:val="008532B8"/>
    <w:rPr>
      <w:b/>
      <w:bCs/>
      <w:i/>
      <w:iCs/>
      <w:sz w:val="26"/>
      <w:szCs w:val="26"/>
    </w:rPr>
  </w:style>
  <w:style w:type="character" w:customStyle="1" w:styleId="Heading6Char">
    <w:name w:val="Heading 6 Char"/>
    <w:basedOn w:val="DefaultParagraphFont"/>
    <w:link w:val="Heading6"/>
    <w:uiPriority w:val="9"/>
    <w:semiHidden/>
    <w:rsid w:val="008532B8"/>
    <w:rPr>
      <w:b/>
      <w:bCs/>
    </w:rPr>
  </w:style>
  <w:style w:type="character" w:customStyle="1" w:styleId="Heading7Char">
    <w:name w:val="Heading 7 Char"/>
    <w:basedOn w:val="DefaultParagraphFont"/>
    <w:link w:val="Heading7"/>
    <w:uiPriority w:val="9"/>
    <w:semiHidden/>
    <w:rsid w:val="008532B8"/>
    <w:rPr>
      <w:sz w:val="24"/>
      <w:szCs w:val="24"/>
    </w:rPr>
  </w:style>
  <w:style w:type="character" w:customStyle="1" w:styleId="Heading8Char">
    <w:name w:val="Heading 8 Char"/>
    <w:basedOn w:val="DefaultParagraphFont"/>
    <w:link w:val="Heading8"/>
    <w:uiPriority w:val="9"/>
    <w:semiHidden/>
    <w:rsid w:val="008532B8"/>
    <w:rPr>
      <w:i/>
      <w:iCs/>
      <w:sz w:val="24"/>
      <w:szCs w:val="24"/>
    </w:rPr>
  </w:style>
  <w:style w:type="character" w:customStyle="1" w:styleId="Heading9Char">
    <w:name w:val="Heading 9 Char"/>
    <w:basedOn w:val="DefaultParagraphFont"/>
    <w:link w:val="Heading9"/>
    <w:uiPriority w:val="9"/>
    <w:semiHidden/>
    <w:rsid w:val="008532B8"/>
    <w:rPr>
      <w:rFonts w:asciiTheme="majorHAnsi" w:eastAsiaTheme="majorEastAsia" w:hAnsiTheme="majorHAnsi"/>
    </w:rPr>
  </w:style>
  <w:style w:type="paragraph" w:styleId="Title">
    <w:name w:val="Title"/>
    <w:basedOn w:val="Normal"/>
    <w:next w:val="Normal"/>
    <w:link w:val="TitleChar"/>
    <w:uiPriority w:val="10"/>
    <w:qFormat/>
    <w:rsid w:val="008532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532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532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532B8"/>
    <w:rPr>
      <w:rFonts w:asciiTheme="majorHAnsi" w:eastAsiaTheme="majorEastAsia" w:hAnsiTheme="majorHAnsi"/>
      <w:sz w:val="24"/>
      <w:szCs w:val="24"/>
    </w:rPr>
  </w:style>
  <w:style w:type="character" w:styleId="Strong">
    <w:name w:val="Strong"/>
    <w:basedOn w:val="DefaultParagraphFont"/>
    <w:uiPriority w:val="22"/>
    <w:qFormat/>
    <w:rsid w:val="008532B8"/>
    <w:rPr>
      <w:b/>
      <w:bCs/>
    </w:rPr>
  </w:style>
  <w:style w:type="character" w:styleId="Emphasis">
    <w:name w:val="Emphasis"/>
    <w:basedOn w:val="DefaultParagraphFont"/>
    <w:uiPriority w:val="20"/>
    <w:qFormat/>
    <w:rsid w:val="008532B8"/>
    <w:rPr>
      <w:rFonts w:asciiTheme="minorHAnsi" w:hAnsiTheme="minorHAnsi"/>
      <w:b/>
      <w:i/>
      <w:iCs/>
    </w:rPr>
  </w:style>
  <w:style w:type="paragraph" w:styleId="NoSpacing">
    <w:name w:val="No Spacing"/>
    <w:basedOn w:val="Normal"/>
    <w:uiPriority w:val="1"/>
    <w:qFormat/>
    <w:rsid w:val="008532B8"/>
    <w:rPr>
      <w:szCs w:val="32"/>
    </w:rPr>
  </w:style>
  <w:style w:type="paragraph" w:styleId="ListParagraph">
    <w:name w:val="List Paragraph"/>
    <w:basedOn w:val="Normal"/>
    <w:uiPriority w:val="34"/>
    <w:qFormat/>
    <w:rsid w:val="008532B8"/>
    <w:pPr>
      <w:ind w:left="720"/>
      <w:contextualSpacing/>
    </w:pPr>
  </w:style>
  <w:style w:type="paragraph" w:styleId="Quote">
    <w:name w:val="Quote"/>
    <w:basedOn w:val="Normal"/>
    <w:next w:val="Normal"/>
    <w:link w:val="QuoteChar"/>
    <w:uiPriority w:val="29"/>
    <w:qFormat/>
    <w:rsid w:val="008532B8"/>
    <w:rPr>
      <w:i/>
    </w:rPr>
  </w:style>
  <w:style w:type="character" w:customStyle="1" w:styleId="QuoteChar">
    <w:name w:val="Quote Char"/>
    <w:basedOn w:val="DefaultParagraphFont"/>
    <w:link w:val="Quote"/>
    <w:uiPriority w:val="29"/>
    <w:rsid w:val="008532B8"/>
    <w:rPr>
      <w:i/>
      <w:sz w:val="24"/>
      <w:szCs w:val="24"/>
    </w:rPr>
  </w:style>
  <w:style w:type="paragraph" w:styleId="IntenseQuote">
    <w:name w:val="Intense Quote"/>
    <w:basedOn w:val="Normal"/>
    <w:next w:val="Normal"/>
    <w:link w:val="IntenseQuoteChar"/>
    <w:uiPriority w:val="30"/>
    <w:qFormat/>
    <w:rsid w:val="008532B8"/>
    <w:pPr>
      <w:ind w:left="720" w:right="720"/>
    </w:pPr>
    <w:rPr>
      <w:b/>
      <w:i/>
      <w:szCs w:val="22"/>
    </w:rPr>
  </w:style>
  <w:style w:type="character" w:customStyle="1" w:styleId="IntenseQuoteChar">
    <w:name w:val="Intense Quote Char"/>
    <w:basedOn w:val="DefaultParagraphFont"/>
    <w:link w:val="IntenseQuote"/>
    <w:uiPriority w:val="30"/>
    <w:rsid w:val="008532B8"/>
    <w:rPr>
      <w:b/>
      <w:i/>
      <w:sz w:val="24"/>
    </w:rPr>
  </w:style>
  <w:style w:type="character" w:styleId="SubtleEmphasis">
    <w:name w:val="Subtle Emphasis"/>
    <w:uiPriority w:val="19"/>
    <w:qFormat/>
    <w:rsid w:val="008532B8"/>
    <w:rPr>
      <w:i/>
      <w:color w:val="5A5A5A" w:themeColor="text1" w:themeTint="A5"/>
    </w:rPr>
  </w:style>
  <w:style w:type="character" w:styleId="IntenseEmphasis">
    <w:name w:val="Intense Emphasis"/>
    <w:basedOn w:val="DefaultParagraphFont"/>
    <w:uiPriority w:val="21"/>
    <w:qFormat/>
    <w:rsid w:val="008532B8"/>
    <w:rPr>
      <w:b/>
      <w:i/>
      <w:sz w:val="24"/>
      <w:szCs w:val="24"/>
      <w:u w:val="single"/>
    </w:rPr>
  </w:style>
  <w:style w:type="character" w:styleId="SubtleReference">
    <w:name w:val="Subtle Reference"/>
    <w:basedOn w:val="DefaultParagraphFont"/>
    <w:uiPriority w:val="31"/>
    <w:qFormat/>
    <w:rsid w:val="008532B8"/>
    <w:rPr>
      <w:sz w:val="24"/>
      <w:szCs w:val="24"/>
      <w:u w:val="single"/>
    </w:rPr>
  </w:style>
  <w:style w:type="character" w:styleId="IntenseReference">
    <w:name w:val="Intense Reference"/>
    <w:basedOn w:val="DefaultParagraphFont"/>
    <w:uiPriority w:val="32"/>
    <w:qFormat/>
    <w:rsid w:val="008532B8"/>
    <w:rPr>
      <w:b/>
      <w:sz w:val="24"/>
      <w:u w:val="single"/>
    </w:rPr>
  </w:style>
  <w:style w:type="character" w:styleId="BookTitle">
    <w:name w:val="Book Title"/>
    <w:basedOn w:val="DefaultParagraphFont"/>
    <w:uiPriority w:val="33"/>
    <w:qFormat/>
    <w:rsid w:val="008532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532B8"/>
    <w:pPr>
      <w:outlineLvl w:val="9"/>
    </w:pPr>
  </w:style>
  <w:style w:type="character" w:styleId="Hyperlink">
    <w:name w:val="Hyperlink"/>
    <w:basedOn w:val="DefaultParagraphFont"/>
    <w:uiPriority w:val="99"/>
    <w:unhideWhenUsed/>
    <w:rsid w:val="00B445F9"/>
    <w:rPr>
      <w:color w:val="0000FF"/>
      <w:u w:val="single"/>
    </w:rPr>
  </w:style>
  <w:style w:type="character" w:customStyle="1" w:styleId="apple-style-span">
    <w:name w:val="apple-style-span"/>
    <w:basedOn w:val="DefaultParagraphFont"/>
    <w:rsid w:val="00832D47"/>
  </w:style>
  <w:style w:type="paragraph" w:styleId="HTMLPreformatted">
    <w:name w:val="HTML Preformatted"/>
    <w:basedOn w:val="Normal"/>
    <w:link w:val="HTMLPreformattedChar"/>
    <w:uiPriority w:val="99"/>
    <w:semiHidden/>
    <w:unhideWhenUsed/>
    <w:rsid w:val="00BC6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BC656A"/>
    <w:rPr>
      <w:rFonts w:ascii="Courier New" w:eastAsia="Times New Roman" w:hAnsi="Courier New" w:cs="Courier New"/>
      <w:sz w:val="20"/>
      <w:szCs w:val="20"/>
      <w:lang w:bidi="ar-SA"/>
    </w:rPr>
  </w:style>
  <w:style w:type="paragraph" w:styleId="BalloonText">
    <w:name w:val="Balloon Text"/>
    <w:basedOn w:val="Normal"/>
    <w:link w:val="BalloonTextChar"/>
    <w:uiPriority w:val="99"/>
    <w:semiHidden/>
    <w:unhideWhenUsed/>
    <w:rsid w:val="00BC656A"/>
    <w:rPr>
      <w:rFonts w:ascii="Tahoma" w:hAnsi="Tahoma" w:cs="Tahoma"/>
      <w:sz w:val="16"/>
      <w:szCs w:val="16"/>
    </w:rPr>
  </w:style>
  <w:style w:type="character" w:customStyle="1" w:styleId="BalloonTextChar">
    <w:name w:val="Balloon Text Char"/>
    <w:basedOn w:val="DefaultParagraphFont"/>
    <w:link w:val="BalloonText"/>
    <w:uiPriority w:val="99"/>
    <w:semiHidden/>
    <w:rsid w:val="00BC656A"/>
    <w:rPr>
      <w:rFonts w:ascii="Tahoma" w:hAnsi="Tahoma" w:cs="Tahoma"/>
      <w:sz w:val="16"/>
      <w:szCs w:val="16"/>
    </w:rPr>
  </w:style>
  <w:style w:type="character" w:styleId="HTMLCite">
    <w:name w:val="HTML Cite"/>
    <w:basedOn w:val="DefaultParagraphFont"/>
    <w:uiPriority w:val="99"/>
    <w:semiHidden/>
    <w:unhideWhenUsed/>
    <w:rsid w:val="00A03543"/>
    <w:rPr>
      <w:i/>
      <w:iCs/>
    </w:rPr>
  </w:style>
  <w:style w:type="character" w:styleId="FollowedHyperlink">
    <w:name w:val="FollowedHyperlink"/>
    <w:basedOn w:val="DefaultParagraphFont"/>
    <w:uiPriority w:val="99"/>
    <w:semiHidden/>
    <w:unhideWhenUsed/>
    <w:rsid w:val="00FB28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9278634">
      <w:bodyDiv w:val="1"/>
      <w:marLeft w:val="0"/>
      <w:marRight w:val="0"/>
      <w:marTop w:val="0"/>
      <w:marBottom w:val="0"/>
      <w:divBdr>
        <w:top w:val="none" w:sz="0" w:space="0" w:color="auto"/>
        <w:left w:val="none" w:sz="0" w:space="0" w:color="auto"/>
        <w:bottom w:val="none" w:sz="0" w:space="0" w:color="auto"/>
        <w:right w:val="none" w:sz="0" w:space="0" w:color="auto"/>
      </w:divBdr>
    </w:div>
    <w:div w:id="798914749">
      <w:bodyDiv w:val="1"/>
      <w:marLeft w:val="0"/>
      <w:marRight w:val="0"/>
      <w:marTop w:val="0"/>
      <w:marBottom w:val="0"/>
      <w:divBdr>
        <w:top w:val="none" w:sz="0" w:space="0" w:color="auto"/>
        <w:left w:val="none" w:sz="0" w:space="0" w:color="auto"/>
        <w:bottom w:val="none" w:sz="0" w:space="0" w:color="auto"/>
        <w:right w:val="none" w:sz="0" w:space="0" w:color="auto"/>
      </w:divBdr>
      <w:divsChild>
        <w:div w:id="2072338791">
          <w:marLeft w:val="0"/>
          <w:marRight w:val="0"/>
          <w:marTop w:val="0"/>
          <w:marBottom w:val="0"/>
          <w:divBdr>
            <w:top w:val="none" w:sz="0" w:space="0" w:color="auto"/>
            <w:left w:val="none" w:sz="0" w:space="0" w:color="auto"/>
            <w:bottom w:val="none" w:sz="0" w:space="0" w:color="auto"/>
            <w:right w:val="none" w:sz="0" w:space="0" w:color="auto"/>
          </w:divBdr>
        </w:div>
        <w:div w:id="1016426041">
          <w:marLeft w:val="0"/>
          <w:marRight w:val="0"/>
          <w:marTop w:val="0"/>
          <w:marBottom w:val="0"/>
          <w:divBdr>
            <w:top w:val="none" w:sz="0" w:space="0" w:color="auto"/>
            <w:left w:val="none" w:sz="0" w:space="0" w:color="auto"/>
            <w:bottom w:val="none" w:sz="0" w:space="0" w:color="auto"/>
            <w:right w:val="none" w:sz="0" w:space="0" w:color="auto"/>
          </w:divBdr>
          <w:divsChild>
            <w:div w:id="1658070830">
              <w:marLeft w:val="0"/>
              <w:marRight w:val="0"/>
              <w:marTop w:val="0"/>
              <w:marBottom w:val="0"/>
              <w:divBdr>
                <w:top w:val="none" w:sz="0" w:space="0" w:color="auto"/>
                <w:left w:val="none" w:sz="0" w:space="0" w:color="auto"/>
                <w:bottom w:val="none" w:sz="0" w:space="0" w:color="auto"/>
                <w:right w:val="none" w:sz="0" w:space="0" w:color="auto"/>
              </w:divBdr>
            </w:div>
            <w:div w:id="8538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7570">
      <w:bodyDiv w:val="1"/>
      <w:marLeft w:val="0"/>
      <w:marRight w:val="0"/>
      <w:marTop w:val="0"/>
      <w:marBottom w:val="0"/>
      <w:divBdr>
        <w:top w:val="none" w:sz="0" w:space="0" w:color="auto"/>
        <w:left w:val="none" w:sz="0" w:space="0" w:color="auto"/>
        <w:bottom w:val="none" w:sz="0" w:space="0" w:color="auto"/>
        <w:right w:val="none" w:sz="0" w:space="0" w:color="auto"/>
      </w:divBdr>
      <w:divsChild>
        <w:div w:id="1416827873">
          <w:marLeft w:val="0"/>
          <w:marRight w:val="0"/>
          <w:marTop w:val="0"/>
          <w:marBottom w:val="0"/>
          <w:divBdr>
            <w:top w:val="none" w:sz="0" w:space="0" w:color="auto"/>
            <w:left w:val="none" w:sz="0" w:space="0" w:color="auto"/>
            <w:bottom w:val="none" w:sz="0" w:space="0" w:color="auto"/>
            <w:right w:val="none" w:sz="0" w:space="0" w:color="auto"/>
          </w:divBdr>
        </w:div>
        <w:div w:id="1976787830">
          <w:marLeft w:val="0"/>
          <w:marRight w:val="0"/>
          <w:marTop w:val="0"/>
          <w:marBottom w:val="0"/>
          <w:divBdr>
            <w:top w:val="none" w:sz="0" w:space="0" w:color="auto"/>
            <w:left w:val="none" w:sz="0" w:space="0" w:color="auto"/>
            <w:bottom w:val="none" w:sz="0" w:space="0" w:color="auto"/>
            <w:right w:val="none" w:sz="0" w:space="0" w:color="auto"/>
          </w:divBdr>
          <w:divsChild>
            <w:div w:id="660885984">
              <w:marLeft w:val="0"/>
              <w:marRight w:val="0"/>
              <w:marTop w:val="0"/>
              <w:marBottom w:val="0"/>
              <w:divBdr>
                <w:top w:val="none" w:sz="0" w:space="0" w:color="auto"/>
                <w:left w:val="none" w:sz="0" w:space="0" w:color="auto"/>
                <w:bottom w:val="none" w:sz="0" w:space="0" w:color="auto"/>
                <w:right w:val="none" w:sz="0" w:space="0" w:color="auto"/>
              </w:divBdr>
            </w:div>
            <w:div w:id="8150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631">
      <w:bodyDiv w:val="1"/>
      <w:marLeft w:val="0"/>
      <w:marRight w:val="0"/>
      <w:marTop w:val="0"/>
      <w:marBottom w:val="0"/>
      <w:divBdr>
        <w:top w:val="none" w:sz="0" w:space="0" w:color="auto"/>
        <w:left w:val="none" w:sz="0" w:space="0" w:color="auto"/>
        <w:bottom w:val="none" w:sz="0" w:space="0" w:color="auto"/>
        <w:right w:val="none" w:sz="0" w:space="0" w:color="auto"/>
      </w:divBdr>
      <w:divsChild>
        <w:div w:id="557860338">
          <w:marLeft w:val="0"/>
          <w:marRight w:val="0"/>
          <w:marTop w:val="0"/>
          <w:marBottom w:val="0"/>
          <w:divBdr>
            <w:top w:val="none" w:sz="0" w:space="0" w:color="auto"/>
            <w:left w:val="none" w:sz="0" w:space="0" w:color="auto"/>
            <w:bottom w:val="none" w:sz="0" w:space="0" w:color="auto"/>
            <w:right w:val="none" w:sz="0" w:space="0" w:color="auto"/>
          </w:divBdr>
          <w:divsChild>
            <w:div w:id="2096121875">
              <w:marLeft w:val="0"/>
              <w:marRight w:val="0"/>
              <w:marTop w:val="0"/>
              <w:marBottom w:val="0"/>
              <w:divBdr>
                <w:top w:val="none" w:sz="0" w:space="0" w:color="auto"/>
                <w:left w:val="none" w:sz="0" w:space="0" w:color="auto"/>
                <w:bottom w:val="none" w:sz="0" w:space="0" w:color="auto"/>
                <w:right w:val="none" w:sz="0" w:space="0" w:color="auto"/>
              </w:divBdr>
            </w:div>
          </w:divsChild>
        </w:div>
        <w:div w:id="1649558075">
          <w:marLeft w:val="0"/>
          <w:marRight w:val="0"/>
          <w:marTop w:val="0"/>
          <w:marBottom w:val="0"/>
          <w:divBdr>
            <w:top w:val="none" w:sz="0" w:space="0" w:color="auto"/>
            <w:left w:val="none" w:sz="0" w:space="0" w:color="auto"/>
            <w:bottom w:val="none" w:sz="0" w:space="0" w:color="auto"/>
            <w:right w:val="none" w:sz="0" w:space="0" w:color="auto"/>
          </w:divBdr>
        </w:div>
      </w:divsChild>
    </w:div>
    <w:div w:id="1864368389">
      <w:bodyDiv w:val="1"/>
      <w:marLeft w:val="0"/>
      <w:marRight w:val="0"/>
      <w:marTop w:val="0"/>
      <w:marBottom w:val="0"/>
      <w:divBdr>
        <w:top w:val="none" w:sz="0" w:space="0" w:color="auto"/>
        <w:left w:val="none" w:sz="0" w:space="0" w:color="auto"/>
        <w:bottom w:val="none" w:sz="0" w:space="0" w:color="auto"/>
        <w:right w:val="none" w:sz="0" w:space="0" w:color="auto"/>
      </w:divBdr>
    </w:div>
    <w:div w:id="1903173877">
      <w:bodyDiv w:val="1"/>
      <w:marLeft w:val="0"/>
      <w:marRight w:val="0"/>
      <w:marTop w:val="0"/>
      <w:marBottom w:val="0"/>
      <w:divBdr>
        <w:top w:val="none" w:sz="0" w:space="0" w:color="auto"/>
        <w:left w:val="none" w:sz="0" w:space="0" w:color="auto"/>
        <w:bottom w:val="none" w:sz="0" w:space="0" w:color="auto"/>
        <w:right w:val="none" w:sz="0" w:space="0" w:color="auto"/>
      </w:divBdr>
      <w:divsChild>
        <w:div w:id="335694628">
          <w:marLeft w:val="0"/>
          <w:marRight w:val="0"/>
          <w:marTop w:val="0"/>
          <w:marBottom w:val="0"/>
          <w:divBdr>
            <w:top w:val="none" w:sz="0" w:space="0" w:color="auto"/>
            <w:left w:val="none" w:sz="0" w:space="0" w:color="auto"/>
            <w:bottom w:val="none" w:sz="0" w:space="0" w:color="auto"/>
            <w:right w:val="none" w:sz="0" w:space="0" w:color="auto"/>
          </w:divBdr>
        </w:div>
        <w:div w:id="940332065">
          <w:marLeft w:val="0"/>
          <w:marRight w:val="0"/>
          <w:marTop w:val="0"/>
          <w:marBottom w:val="0"/>
          <w:divBdr>
            <w:top w:val="none" w:sz="0" w:space="0" w:color="auto"/>
            <w:left w:val="none" w:sz="0" w:space="0" w:color="auto"/>
            <w:bottom w:val="none" w:sz="0" w:space="0" w:color="auto"/>
            <w:right w:val="none" w:sz="0" w:space="0" w:color="auto"/>
          </w:divBdr>
        </w:div>
        <w:div w:id="67196864">
          <w:marLeft w:val="0"/>
          <w:marRight w:val="0"/>
          <w:marTop w:val="0"/>
          <w:marBottom w:val="0"/>
          <w:divBdr>
            <w:top w:val="none" w:sz="0" w:space="0" w:color="auto"/>
            <w:left w:val="none" w:sz="0" w:space="0" w:color="auto"/>
            <w:bottom w:val="none" w:sz="0" w:space="0" w:color="auto"/>
            <w:right w:val="none" w:sz="0" w:space="0" w:color="auto"/>
          </w:divBdr>
        </w:div>
        <w:div w:id="67507857">
          <w:marLeft w:val="0"/>
          <w:marRight w:val="0"/>
          <w:marTop w:val="0"/>
          <w:marBottom w:val="0"/>
          <w:divBdr>
            <w:top w:val="none" w:sz="0" w:space="0" w:color="auto"/>
            <w:left w:val="none" w:sz="0" w:space="0" w:color="auto"/>
            <w:bottom w:val="none" w:sz="0" w:space="0" w:color="auto"/>
            <w:right w:val="none" w:sz="0" w:space="0" w:color="auto"/>
          </w:divBdr>
        </w:div>
        <w:div w:id="1496610871">
          <w:marLeft w:val="0"/>
          <w:marRight w:val="0"/>
          <w:marTop w:val="0"/>
          <w:marBottom w:val="0"/>
          <w:divBdr>
            <w:top w:val="none" w:sz="0" w:space="0" w:color="auto"/>
            <w:left w:val="none" w:sz="0" w:space="0" w:color="auto"/>
            <w:bottom w:val="none" w:sz="0" w:space="0" w:color="auto"/>
            <w:right w:val="none" w:sz="0" w:space="0" w:color="auto"/>
          </w:divBdr>
        </w:div>
      </w:divsChild>
    </w:div>
    <w:div w:id="20381149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0">
          <w:marLeft w:val="0"/>
          <w:marRight w:val="0"/>
          <w:marTop w:val="0"/>
          <w:marBottom w:val="0"/>
          <w:divBdr>
            <w:top w:val="none" w:sz="0" w:space="0" w:color="auto"/>
            <w:left w:val="none" w:sz="0" w:space="0" w:color="auto"/>
            <w:bottom w:val="none" w:sz="0" w:space="0" w:color="auto"/>
            <w:right w:val="none" w:sz="0" w:space="0" w:color="auto"/>
          </w:divBdr>
        </w:div>
        <w:div w:id="100135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r-apps.as.cmu.edu/open/SOC/web/images/documents.htm" TargetMode="External"/><Relationship Id="rId3" Type="http://schemas.openxmlformats.org/officeDocument/2006/relationships/settings" Target="settings.xml"/><Relationship Id="rId7" Type="http://schemas.openxmlformats.org/officeDocument/2006/relationships/hyperlink" Target="http://www.jstor.org/stable/3838723?&amp;Search=yes&amp;searchText=university&amp;searchText=student&amp;searchText=engagement&amp;list=hide&amp;searchUri=/action/doBasicSearch%3Facc%3Don%26Query%3Dstudent%2Buniversity%2Bengagement%26gw%3Djtx%26acc%3Don%26prq%3Dcampus%2Bstudent%2Binvolvement%2Buniversity%26Search%3DSearch%26hp%3D25%26wc%3Don%26acc%3Don&amp;prevSearch=&amp;item=3&amp;ttl=18975&amp;returnArticleService=show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tor.org/stable/591753?&amp;Search=yes&amp;searchText=involvement&amp;searchText=university&amp;searchText=student&amp;searchText=campus&amp;list=hide&amp;searchUri=/action/doBasicSearch%3Facc%3Don%26Query%3Dcampus%2Bstudent%2Binvolvement%2Buniversity%26gw%3Djtx%26acc%3Don%26prq%3Dcampus%2Bstudent%2Binvolvement%2Bengagement%26Search%3DSearch%26hp%3D25%26wc%3Don%26acc%3Don&amp;prevSearch=&amp;item=1&amp;ttl=8004&amp;returnArticleService=showFullText" TargetMode="External"/><Relationship Id="rId5" Type="http://schemas.openxmlformats.org/officeDocument/2006/relationships/hyperlink" Target="http://www.colostate.edu/Depts/SAHE/JOURNAL2/2001/Journey.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swierkocki</dc:creator>
  <cp:lastModifiedBy>Jen Sung</cp:lastModifiedBy>
  <cp:revision>7</cp:revision>
  <dcterms:created xsi:type="dcterms:W3CDTF">2011-03-03T20:15:00Z</dcterms:created>
  <dcterms:modified xsi:type="dcterms:W3CDTF">2011-03-03T21:20:00Z</dcterms:modified>
</cp:coreProperties>
</file>